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5E1E" w14:textId="3811E01B" w:rsidR="00D44C57" w:rsidRDefault="00873F9C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</w:p>
    <w:p w14:paraId="75E98CE5" w14:textId="77777777" w:rsid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1BCF31E4" w14:textId="77777777" w:rsidR="00D44C57" w:rsidRP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4FE1737C" w14:textId="77777777" w:rsidR="00CF0EF4" w:rsidRPr="00CA4EF1" w:rsidRDefault="00816352" w:rsidP="00D44C57">
      <w:pPr>
        <w:pStyle w:val="Style5"/>
        <w:widowControl/>
        <w:tabs>
          <w:tab w:val="left" w:pos="12361"/>
          <w:tab w:val="right" w:pos="14570"/>
        </w:tabs>
        <w:spacing w:line="240" w:lineRule="auto"/>
        <w:jc w:val="lef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14:paraId="17183CC8" w14:textId="77777777" w:rsidR="00783587" w:rsidRPr="00DC3491" w:rsidRDefault="006D27BE" w:rsidP="00201206">
      <w:pPr>
        <w:pStyle w:val="Style5"/>
        <w:widowControl/>
        <w:tabs>
          <w:tab w:val="left" w:pos="5670"/>
        </w:tabs>
        <w:spacing w:line="240" w:lineRule="auto"/>
        <w:ind w:left="595"/>
        <w:jc w:val="left"/>
        <w:outlineLvl w:val="0"/>
        <w:rPr>
          <w:b/>
          <w:lang w:val="uk-UA"/>
        </w:rPr>
      </w:pPr>
      <w:r>
        <w:rPr>
          <w:sz w:val="20"/>
          <w:szCs w:val="20"/>
          <w:lang w:val="uk-UA"/>
        </w:rPr>
        <w:tab/>
      </w:r>
      <w:r w:rsidR="007573AC" w:rsidRPr="00DC3491">
        <w:rPr>
          <w:b/>
          <w:lang w:val="uk-UA"/>
        </w:rPr>
        <w:t>ЗАТВЕРДЖЕНО</w:t>
      </w:r>
    </w:p>
    <w:p w14:paraId="17E08B3E" w14:textId="70931BFC" w:rsidR="007573AC" w:rsidRPr="00DC3491" w:rsidRDefault="00201206" w:rsidP="00201206">
      <w:pPr>
        <w:pStyle w:val="Style5"/>
        <w:widowControl/>
        <w:tabs>
          <w:tab w:val="left" w:pos="5670"/>
        </w:tabs>
        <w:spacing w:line="240" w:lineRule="auto"/>
        <w:ind w:left="5664"/>
        <w:jc w:val="left"/>
        <w:outlineLvl w:val="0"/>
        <w:rPr>
          <w:lang w:val="uk-UA"/>
        </w:rPr>
      </w:pPr>
      <w:r w:rsidRPr="00DC3491">
        <w:rPr>
          <w:lang w:val="uk-UA"/>
        </w:rPr>
        <w:tab/>
      </w:r>
      <w:r w:rsidR="006D27BE" w:rsidRPr="00DC3491">
        <w:rPr>
          <w:lang w:val="uk-UA"/>
        </w:rPr>
        <w:t xml:space="preserve">Наказом </w:t>
      </w:r>
      <w:r w:rsidR="00DC3491">
        <w:rPr>
          <w:lang w:val="uk-UA"/>
        </w:rPr>
        <w:t>К</w:t>
      </w:r>
      <w:r w:rsidR="007573AC" w:rsidRPr="00DC3491">
        <w:rPr>
          <w:lang w:val="uk-UA"/>
        </w:rPr>
        <w:t xml:space="preserve">ерівника </w:t>
      </w:r>
      <w:r w:rsidR="006C38F6">
        <w:rPr>
          <w:lang w:val="uk-UA"/>
        </w:rPr>
        <w:t>Кропивницької</w:t>
      </w:r>
      <w:r w:rsidR="007573AC" w:rsidRPr="00DC3491">
        <w:rPr>
          <w:lang w:val="uk-UA"/>
        </w:rPr>
        <w:t xml:space="preserve"> </w:t>
      </w:r>
      <w:r w:rsidR="006C38F6">
        <w:rPr>
          <w:lang w:val="uk-UA"/>
        </w:rPr>
        <w:t>окружної</w:t>
      </w:r>
      <w:r w:rsidR="00DC3491">
        <w:rPr>
          <w:lang w:val="uk-UA"/>
        </w:rPr>
        <w:t xml:space="preserve"> Кіровоградської області</w:t>
      </w:r>
    </w:p>
    <w:p w14:paraId="1C4A810C" w14:textId="43B8941A" w:rsidR="00201206" w:rsidRPr="00D44C57" w:rsidRDefault="00B0082E" w:rsidP="00201206">
      <w:pPr>
        <w:pStyle w:val="Style5"/>
        <w:widowControl/>
        <w:tabs>
          <w:tab w:val="left" w:pos="5670"/>
        </w:tabs>
        <w:spacing w:line="240" w:lineRule="auto"/>
        <w:ind w:left="5664"/>
        <w:jc w:val="left"/>
        <w:outlineLvl w:val="0"/>
        <w:rPr>
          <w:lang w:val="uk-UA"/>
        </w:rPr>
      </w:pPr>
      <w:r>
        <w:rPr>
          <w:lang w:val="uk-UA"/>
        </w:rPr>
        <w:t xml:space="preserve">«__»_________2021 </w:t>
      </w:r>
      <w:r w:rsidR="00F74AED" w:rsidRPr="00DC3491">
        <w:rPr>
          <w:lang w:val="uk-UA"/>
        </w:rPr>
        <w:t xml:space="preserve"> №</w:t>
      </w:r>
      <w:r>
        <w:rPr>
          <w:lang w:val="uk-UA"/>
        </w:rPr>
        <w:t>__</w:t>
      </w:r>
      <w:r w:rsidR="00383A5E" w:rsidRPr="00DC3491">
        <w:rPr>
          <w:lang w:val="uk-UA"/>
        </w:rPr>
        <w:t xml:space="preserve"> (додаток 1)</w:t>
      </w:r>
    </w:p>
    <w:p w14:paraId="714573B0" w14:textId="77777777" w:rsidR="00CF0EF4" w:rsidRPr="00CA4EF1" w:rsidRDefault="00CF0EF4" w:rsidP="00201206">
      <w:pPr>
        <w:pStyle w:val="Style5"/>
        <w:widowControl/>
        <w:tabs>
          <w:tab w:val="left" w:pos="8006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107407F9" w14:textId="31BD3D59" w:rsidR="00CF0EF4" w:rsidRPr="000C73C0" w:rsidRDefault="00CF0EF4" w:rsidP="00CF0EF4">
      <w:pPr>
        <w:pStyle w:val="Style5"/>
        <w:widowControl/>
        <w:spacing w:line="240" w:lineRule="auto"/>
        <w:ind w:left="595"/>
        <w:outlineLvl w:val="0"/>
        <w:rPr>
          <w:sz w:val="26"/>
          <w:szCs w:val="26"/>
          <w:lang w:val="uk-UA"/>
        </w:rPr>
      </w:pPr>
      <w:r w:rsidRPr="00A77433">
        <w:rPr>
          <w:b/>
          <w:sz w:val="28"/>
          <w:szCs w:val="28"/>
          <w:lang w:val="uk-UA"/>
        </w:rPr>
        <w:t>УМОВИ</w:t>
      </w:r>
      <w:r w:rsidRPr="00A77433">
        <w:rPr>
          <w:b/>
          <w:sz w:val="28"/>
          <w:szCs w:val="28"/>
          <w:lang w:val="uk-UA"/>
        </w:rPr>
        <w:br/>
      </w:r>
      <w:r w:rsidRPr="000C73C0">
        <w:rPr>
          <w:sz w:val="26"/>
          <w:szCs w:val="26"/>
          <w:lang w:val="uk-UA"/>
        </w:rPr>
        <w:t>проведення конкурсу</w:t>
      </w:r>
      <w:r w:rsidR="00956426">
        <w:rPr>
          <w:sz w:val="26"/>
          <w:szCs w:val="26"/>
          <w:lang w:val="uk-UA"/>
        </w:rPr>
        <w:t xml:space="preserve"> </w:t>
      </w:r>
      <w:r w:rsidRPr="000C73C0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на посаду</w:t>
      </w:r>
      <w:r w:rsidR="00956426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C70662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провідного</w:t>
      </w:r>
      <w:r w:rsidR="000C73C0" w:rsidRPr="000C73C0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спеціаліста </w:t>
      </w:r>
      <w:r w:rsidR="00B0082E">
        <w:rPr>
          <w:sz w:val="26"/>
          <w:szCs w:val="26"/>
          <w:lang w:val="uk-UA"/>
        </w:rPr>
        <w:t xml:space="preserve">Кропивницької окружної прокуратури </w:t>
      </w:r>
      <w:r w:rsidRPr="000C73C0">
        <w:rPr>
          <w:sz w:val="26"/>
          <w:szCs w:val="26"/>
          <w:lang w:val="uk-UA"/>
        </w:rPr>
        <w:t>Кіровоградської області</w:t>
      </w:r>
    </w:p>
    <w:p w14:paraId="4E6297A0" w14:textId="77777777" w:rsidR="00CF0EF4" w:rsidRPr="000C73C0" w:rsidRDefault="00CF0EF4" w:rsidP="00CF0EF4">
      <w:pPr>
        <w:pStyle w:val="Style5"/>
        <w:widowControl/>
        <w:spacing w:line="240" w:lineRule="auto"/>
        <w:ind w:left="595"/>
        <w:outlineLvl w:val="0"/>
        <w:rPr>
          <w:sz w:val="26"/>
          <w:szCs w:val="26"/>
          <w:lang w:val="uk-UA"/>
        </w:rPr>
      </w:pPr>
      <w:r w:rsidRPr="000C73C0">
        <w:rPr>
          <w:sz w:val="26"/>
          <w:szCs w:val="26"/>
          <w:lang w:val="uk-UA"/>
        </w:rPr>
        <w:t>(категорія «В»)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"/>
        <w:gridCol w:w="3821"/>
        <w:gridCol w:w="31"/>
        <w:gridCol w:w="6725"/>
      </w:tblGrid>
      <w:tr w:rsidR="00CF0EF4" w:rsidRPr="00D031CB" w14:paraId="6BF634D7" w14:textId="77777777" w:rsidTr="00D031CB">
        <w:tc>
          <w:tcPr>
            <w:tcW w:w="10931" w:type="dxa"/>
            <w:gridSpan w:val="4"/>
            <w:vAlign w:val="center"/>
          </w:tcPr>
          <w:p w14:paraId="375FA97F" w14:textId="77777777" w:rsidR="00CF0EF4" w:rsidRPr="00A77433" w:rsidRDefault="00CF0EF4" w:rsidP="00D031CB">
            <w:pPr>
              <w:pStyle w:val="rvps12"/>
              <w:jc w:val="center"/>
              <w:rPr>
                <w:b/>
              </w:rPr>
            </w:pPr>
            <w:r w:rsidRPr="00A77433">
              <w:rPr>
                <w:b/>
              </w:rPr>
              <w:t>Загальні умови</w:t>
            </w:r>
          </w:p>
        </w:tc>
      </w:tr>
      <w:tr w:rsidR="00B0082E" w:rsidRPr="00D031CB" w14:paraId="3AE74F3A" w14:textId="77777777" w:rsidTr="00B0082E">
        <w:trPr>
          <w:trHeight w:val="4972"/>
        </w:trPr>
        <w:tc>
          <w:tcPr>
            <w:tcW w:w="4179" w:type="dxa"/>
            <w:gridSpan w:val="3"/>
            <w:vAlign w:val="center"/>
          </w:tcPr>
          <w:p w14:paraId="5F5615CA" w14:textId="77777777" w:rsidR="00B0082E" w:rsidRPr="00B550FE" w:rsidRDefault="00B0082E" w:rsidP="00B0082E">
            <w:pPr>
              <w:pStyle w:val="rvps14"/>
              <w:rPr>
                <w:b/>
              </w:rPr>
            </w:pPr>
            <w:r w:rsidRPr="00B550FE">
              <w:rPr>
                <w:b/>
              </w:rPr>
              <w:t>Посадові обов’язки</w:t>
            </w:r>
          </w:p>
        </w:tc>
        <w:tc>
          <w:tcPr>
            <w:tcW w:w="6752" w:type="dxa"/>
          </w:tcPr>
          <w:p w14:paraId="41C4B9B4" w14:textId="77777777" w:rsidR="00B0082E" w:rsidRPr="009B4863" w:rsidRDefault="00B0082E" w:rsidP="00B0082E">
            <w:pPr>
              <w:pStyle w:val="a3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9B4863">
              <w:rPr>
                <w:b/>
                <w:lang w:val="uk-UA" w:eastAsia="uk-UA"/>
              </w:rPr>
              <w:t>Забезпечення отримання вхідної кореспонденції:</w:t>
            </w:r>
          </w:p>
          <w:p w14:paraId="3FD00AC5" w14:textId="77777777" w:rsidR="00B0082E" w:rsidRPr="00B0082E" w:rsidRDefault="00B0082E" w:rsidP="00B0082E">
            <w:pPr>
              <w:pStyle w:val="rvps2"/>
              <w:numPr>
                <w:ilvl w:val="0"/>
                <w:numId w:val="19"/>
              </w:numPr>
              <w:spacing w:after="0"/>
              <w:jc w:val="both"/>
              <w:rPr>
                <w:lang w:val="uk-UA"/>
              </w:rPr>
            </w:pPr>
            <w:r w:rsidRPr="00C87A16">
              <w:rPr>
                <w:bCs/>
                <w:lang w:val="uk-UA" w:eastAsia="uk-UA"/>
              </w:rPr>
              <w:t>приймає вхідну кореспонденцію, перевіряє наявність документів, сортує, реєструє, проставляє штамп і передає за призначенням</w:t>
            </w:r>
            <w:r>
              <w:rPr>
                <w:bCs/>
                <w:lang w:val="uk-UA" w:eastAsia="uk-UA"/>
              </w:rPr>
              <w:t>;</w:t>
            </w:r>
          </w:p>
          <w:p w14:paraId="35D7E63A" w14:textId="55E94993" w:rsidR="00B0082E" w:rsidRPr="00B0082E" w:rsidRDefault="00B0082E" w:rsidP="00B0082E">
            <w:pPr>
              <w:pStyle w:val="rvps2"/>
              <w:numPr>
                <w:ilvl w:val="0"/>
                <w:numId w:val="19"/>
              </w:numPr>
              <w:spacing w:after="0"/>
              <w:jc w:val="both"/>
              <w:rPr>
                <w:lang w:val="uk-UA"/>
              </w:rPr>
            </w:pPr>
            <w:r w:rsidRPr="00C87A16">
              <w:rPr>
                <w:bCs/>
                <w:lang w:val="uk-UA" w:eastAsia="uk-UA"/>
              </w:rPr>
              <w:t>реєструє відомчу та міжвідомчу кореспонденцію та вводить в базу даних автоматизованої системи електронного документообігу необхідні реквізити</w:t>
            </w:r>
            <w:r>
              <w:rPr>
                <w:bCs/>
                <w:lang w:val="uk-UA" w:eastAsia="uk-UA"/>
              </w:rPr>
              <w:t>;</w:t>
            </w:r>
          </w:p>
          <w:p w14:paraId="4B967226" w14:textId="77777777" w:rsidR="00B0082E" w:rsidRPr="00B0082E" w:rsidRDefault="00B0082E" w:rsidP="00B0082E">
            <w:pPr>
              <w:pStyle w:val="rvps2"/>
              <w:numPr>
                <w:ilvl w:val="0"/>
                <w:numId w:val="19"/>
              </w:numPr>
              <w:spacing w:after="0"/>
              <w:jc w:val="both"/>
              <w:rPr>
                <w:lang w:val="uk-UA"/>
              </w:rPr>
            </w:pPr>
            <w:r w:rsidRPr="00C87A16">
              <w:rPr>
                <w:bCs/>
                <w:lang w:val="uk-UA" w:eastAsia="uk-UA"/>
              </w:rPr>
              <w:t>готує реєстри передач зареєстрованої вхідної кореспонденції</w:t>
            </w:r>
            <w:r>
              <w:rPr>
                <w:bCs/>
                <w:lang w:val="uk-UA" w:eastAsia="uk-UA"/>
              </w:rPr>
              <w:t>;</w:t>
            </w:r>
          </w:p>
          <w:p w14:paraId="435873DD" w14:textId="77777777" w:rsidR="00B0082E" w:rsidRPr="00B0082E" w:rsidRDefault="00B0082E" w:rsidP="00B0082E">
            <w:pPr>
              <w:pStyle w:val="rvps2"/>
              <w:numPr>
                <w:ilvl w:val="0"/>
                <w:numId w:val="19"/>
              </w:numPr>
              <w:spacing w:after="0"/>
              <w:jc w:val="both"/>
              <w:rPr>
                <w:lang w:val="uk-UA"/>
              </w:rPr>
            </w:pPr>
            <w:r w:rsidRPr="00C87A16">
              <w:rPr>
                <w:bCs/>
                <w:lang w:val="uk-UA" w:eastAsia="uk-UA"/>
              </w:rPr>
              <w:t>надає довідки щодо реєстрації вхідної кореспонденції реєструє документи, за якими встановлено контроль виконання</w:t>
            </w:r>
            <w:r>
              <w:rPr>
                <w:bCs/>
                <w:lang w:val="uk-UA" w:eastAsia="uk-UA"/>
              </w:rPr>
              <w:t>;</w:t>
            </w:r>
          </w:p>
          <w:p w14:paraId="637281B8" w14:textId="3361AF64" w:rsidR="00B0082E" w:rsidRPr="00275373" w:rsidRDefault="00B0082E" w:rsidP="00B0082E">
            <w:pPr>
              <w:pStyle w:val="rvps2"/>
              <w:numPr>
                <w:ilvl w:val="0"/>
                <w:numId w:val="19"/>
              </w:numPr>
              <w:spacing w:after="0"/>
              <w:jc w:val="both"/>
              <w:rPr>
                <w:lang w:val="uk-UA"/>
              </w:rPr>
            </w:pPr>
            <w:r w:rsidRPr="00C87A16">
              <w:rPr>
                <w:bCs/>
                <w:lang w:val="uk-UA" w:eastAsia="uk-UA"/>
              </w:rPr>
              <w:t>проставляє на таких документах штам «Контроль», стежить за строками виконання контрольних документів і заздалегідь інформує керівника місцевої прокуратури, його заступника про затримку їх виконання</w:t>
            </w:r>
            <w:r>
              <w:rPr>
                <w:bCs/>
                <w:lang w:val="uk-UA" w:eastAsia="uk-UA"/>
              </w:rPr>
              <w:t>.</w:t>
            </w:r>
          </w:p>
        </w:tc>
      </w:tr>
      <w:tr w:rsidR="00B0082E" w:rsidRPr="00D031CB" w14:paraId="31190718" w14:textId="77777777" w:rsidTr="00D031CB">
        <w:tc>
          <w:tcPr>
            <w:tcW w:w="4179" w:type="dxa"/>
            <w:gridSpan w:val="3"/>
            <w:vAlign w:val="center"/>
          </w:tcPr>
          <w:p w14:paraId="56D746AD" w14:textId="77777777" w:rsidR="00B0082E" w:rsidRPr="00A77433" w:rsidRDefault="00B0082E" w:rsidP="00B0082E">
            <w:pPr>
              <w:pStyle w:val="rvps14"/>
            </w:pPr>
            <w:r w:rsidRPr="00A77433">
              <w:t>Умови оплати праці</w:t>
            </w:r>
          </w:p>
        </w:tc>
        <w:tc>
          <w:tcPr>
            <w:tcW w:w="6752" w:type="dxa"/>
          </w:tcPr>
          <w:p w14:paraId="1BBF3630" w14:textId="1F5D91E6" w:rsidR="00B0082E" w:rsidRPr="00A77433" w:rsidRDefault="00B0082E" w:rsidP="00B0082E">
            <w:pPr>
              <w:pStyle w:val="rvps14"/>
              <w:spacing w:before="0" w:beforeAutospacing="0" w:after="0" w:afterAutospacing="0"/>
              <w:jc w:val="both"/>
            </w:pPr>
            <w:r>
              <w:t xml:space="preserve">- </w:t>
            </w:r>
            <w:r w:rsidRPr="00C24932">
              <w:t xml:space="preserve">посадовий оклад – </w:t>
            </w:r>
            <w:r w:rsidR="00C24932">
              <w:t>4670 грн.</w:t>
            </w:r>
          </w:p>
          <w:p w14:paraId="118E9307" w14:textId="77777777" w:rsidR="00B0082E" w:rsidRPr="00476A8B" w:rsidRDefault="00B0082E" w:rsidP="00B008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31CB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>посадового окладу за ранг відповідно до постанови Кабінету Міністрі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України від 18.01.2017 № 15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Питання   оплати праці працівників державних органів»;</w:t>
            </w:r>
          </w:p>
          <w:p w14:paraId="25AB20E0" w14:textId="77777777" w:rsidR="00B0082E" w:rsidRPr="00A77433" w:rsidRDefault="00B0082E" w:rsidP="00B0082E">
            <w:pPr>
              <w:pStyle w:val="rvps14"/>
              <w:spacing w:before="0" w:beforeAutospacing="0" w:after="0" w:afterAutospacing="0"/>
              <w:jc w:val="both"/>
            </w:pPr>
            <w:r w:rsidRPr="00A77433">
              <w:t>- надбавки та доплати (відповід</w:t>
            </w:r>
            <w:r>
              <w:t>но до статті 52 Закону України «</w:t>
            </w:r>
            <w:r w:rsidRPr="00A77433">
              <w:t>Про державну службу</w:t>
            </w:r>
            <w:r>
              <w:t>»</w:t>
            </w:r>
            <w:r w:rsidRPr="00A77433">
              <w:t>)</w:t>
            </w:r>
            <w:r>
              <w:t>.</w:t>
            </w:r>
          </w:p>
        </w:tc>
      </w:tr>
      <w:tr w:rsidR="00B0082E" w:rsidRPr="00D031CB" w14:paraId="795D3085" w14:textId="77777777" w:rsidTr="00D031CB">
        <w:tc>
          <w:tcPr>
            <w:tcW w:w="4179" w:type="dxa"/>
            <w:gridSpan w:val="3"/>
            <w:vAlign w:val="center"/>
          </w:tcPr>
          <w:p w14:paraId="2831F5C4" w14:textId="77777777" w:rsidR="00B0082E" w:rsidRPr="00A77433" w:rsidRDefault="00B0082E" w:rsidP="00B0082E">
            <w:pPr>
              <w:pStyle w:val="rvps14"/>
            </w:pPr>
            <w:r w:rsidRPr="00A77433"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1FAE3613" w14:textId="77777777" w:rsidR="00B0082E" w:rsidRPr="00926664" w:rsidRDefault="00B0082E" w:rsidP="00B0082E">
            <w:pPr>
              <w:pStyle w:val="rvps14"/>
              <w:spacing w:before="0" w:beforeAutospacing="0" w:after="0" w:afterAutospacing="0"/>
            </w:pPr>
            <w:r>
              <w:t>п</w:t>
            </w:r>
            <w:r w:rsidRPr="00926664">
              <w:t>остійна посада</w:t>
            </w:r>
            <w:r>
              <w:t>.</w:t>
            </w:r>
          </w:p>
        </w:tc>
      </w:tr>
      <w:tr w:rsidR="00B0082E" w:rsidRPr="00D031CB" w14:paraId="047442DF" w14:textId="77777777" w:rsidTr="00D031CB">
        <w:tc>
          <w:tcPr>
            <w:tcW w:w="4179" w:type="dxa"/>
            <w:gridSpan w:val="3"/>
            <w:vAlign w:val="center"/>
          </w:tcPr>
          <w:p w14:paraId="071B524F" w14:textId="77777777" w:rsidR="00B0082E" w:rsidRPr="00A77433" w:rsidRDefault="00B0082E" w:rsidP="00B0082E">
            <w:pPr>
              <w:pStyle w:val="rvps14"/>
            </w:pPr>
            <w:r w:rsidRPr="00A77433">
              <w:t>Перелік документів, необхідних для участі в конкурсі, та строк їх подання</w:t>
            </w:r>
          </w:p>
        </w:tc>
        <w:tc>
          <w:tcPr>
            <w:tcW w:w="6752" w:type="dxa"/>
          </w:tcPr>
          <w:p w14:paraId="197BFF25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 w:eastAsia="uk-UA"/>
              </w:rPr>
            </w:pPr>
            <w:r>
              <w:rPr>
                <w:color w:val="333333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4"/>
                  <w:color w:val="006600"/>
                </w:rPr>
                <w:t>додатком 2</w:t>
              </w:r>
            </w:hyperlink>
            <w:r>
              <w:rPr>
                <w:color w:val="333333"/>
              </w:rPr>
              <w:t>;</w:t>
            </w:r>
          </w:p>
          <w:p w14:paraId="44F7F4F3" w14:textId="6DFC2A78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0" w:name="n1171"/>
            <w:bookmarkEnd w:id="0"/>
            <w:r>
              <w:rPr>
                <w:color w:val="333333"/>
              </w:rPr>
              <w:t>резюме за формою згідно з </w:t>
            </w:r>
            <w:hyperlink r:id="rId6" w:anchor="n1039" w:history="1">
              <w:r>
                <w:rPr>
                  <w:rStyle w:val="a4"/>
                  <w:color w:val="006600"/>
                </w:rPr>
                <w:t>додатком 2</w:t>
              </w:r>
            </w:hyperlink>
            <w:hyperlink r:id="rId7" w:anchor="n1039" w:history="1">
              <w:r>
                <w:rPr>
                  <w:rStyle w:val="a4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4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color w:val="333333"/>
              </w:rPr>
              <w:t>, в якому обов’язково зазначається така інформація:</w:t>
            </w:r>
          </w:p>
          <w:p w14:paraId="777CE531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" w:name="n1172"/>
            <w:bookmarkEnd w:id="1"/>
            <w:r>
              <w:rPr>
                <w:color w:val="333333"/>
              </w:rPr>
              <w:t>прізвище, ім’я, по батькові кандидата;</w:t>
            </w:r>
          </w:p>
          <w:p w14:paraId="0D717D9E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2" w:name="n1173"/>
            <w:bookmarkEnd w:id="2"/>
            <w:r>
              <w:rPr>
                <w:color w:val="333333"/>
              </w:rPr>
              <w:t>реквізити документа, що посвідчує особу та підтверджує громадянство України;</w:t>
            </w:r>
          </w:p>
          <w:p w14:paraId="55ECD0C4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3" w:name="n1174"/>
            <w:bookmarkEnd w:id="3"/>
            <w:r>
              <w:rPr>
                <w:color w:val="333333"/>
              </w:rPr>
              <w:t>підтвердження наявності відповідного ступеня вищої освіти;</w:t>
            </w:r>
          </w:p>
          <w:p w14:paraId="7911DC25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4" w:name="n1175"/>
            <w:bookmarkEnd w:id="4"/>
            <w:r>
              <w:rPr>
                <w:color w:val="333333"/>
              </w:rPr>
              <w:t>підтвердження рівня вільного володіння державною мовою;</w:t>
            </w:r>
          </w:p>
          <w:p w14:paraId="3D377BB1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5" w:name="n1176"/>
            <w:bookmarkEnd w:id="5"/>
            <w:r>
              <w:rPr>
                <w:color w:val="333333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21DDCC3" w14:textId="2E4902B4" w:rsidR="00B0082E" w:rsidRPr="00EC4DB5" w:rsidRDefault="00B0082E" w:rsidP="00B0082E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Документи приймаються протягом </w:t>
            </w:r>
            <w:r w:rsidR="00873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  <w:r w:rsidRPr="006C38F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календарних днів з дня оприлюднення оголошення на офіційних сайтах прокуратури Кіровоградської області та Національного агентства України з питань державної служби.</w:t>
            </w:r>
          </w:p>
          <w:p w14:paraId="7EAB15E7" w14:textId="4BB83494" w:rsidR="00B0082E" w:rsidRPr="00D17621" w:rsidRDefault="00B0082E" w:rsidP="00B0082E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Документи приймаються з понеділка по четвер з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.00 год., у п’ятницю з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15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.45 год. (обідня перерва 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.45 год.), останній день прийому документів 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року.</w:t>
            </w:r>
          </w:p>
        </w:tc>
      </w:tr>
      <w:tr w:rsidR="00B0082E" w:rsidRPr="00D031CB" w14:paraId="32B7B0A9" w14:textId="77777777" w:rsidTr="00D031CB">
        <w:tc>
          <w:tcPr>
            <w:tcW w:w="4179" w:type="dxa"/>
            <w:gridSpan w:val="3"/>
            <w:vAlign w:val="center"/>
          </w:tcPr>
          <w:p w14:paraId="7B36138A" w14:textId="77777777" w:rsidR="00B0082E" w:rsidRPr="00A77433" w:rsidRDefault="00B0082E" w:rsidP="00B0082E">
            <w:pPr>
              <w:pStyle w:val="rvps14"/>
            </w:pPr>
            <w:r w:rsidRPr="00A77433">
              <w:lastRenderedPageBreak/>
              <w:t>Дата, час і місце проведення конкурсу</w:t>
            </w:r>
          </w:p>
        </w:tc>
        <w:tc>
          <w:tcPr>
            <w:tcW w:w="6752" w:type="dxa"/>
          </w:tcPr>
          <w:p w14:paraId="64988D9E" w14:textId="7155C88B" w:rsidR="00B0082E" w:rsidRPr="00AA0C9C" w:rsidRDefault="00F1454F" w:rsidP="00B0082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B0082E" w:rsidRPr="00AA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0082E" w:rsidRPr="00AA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082E">
              <w:rPr>
                <w:rFonts w:ascii="Times New Roman" w:hAnsi="Times New Roman"/>
                <w:sz w:val="24"/>
                <w:szCs w:val="24"/>
                <w:lang w:val="uk-UA"/>
              </w:rPr>
              <w:t>березня</w:t>
            </w:r>
            <w:r w:rsidR="00B0082E" w:rsidRPr="00AA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</w:t>
            </w:r>
            <w:r w:rsidR="00B0082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B0082E" w:rsidRPr="00AA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10:00</w:t>
            </w:r>
          </w:p>
          <w:p w14:paraId="4B7DC33C" w14:textId="77777777" w:rsidR="00B0082E" w:rsidRPr="00FF04B6" w:rsidRDefault="00B0082E" w:rsidP="00B0082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Кропивницький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Євгена Чикаленка, 11 (Кіровоградська місцева 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рокуратура 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Кіровоградської  області 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0082E" w:rsidRPr="0058704E" w14:paraId="6E3B6461" w14:textId="77777777" w:rsidTr="00D031CB">
        <w:tc>
          <w:tcPr>
            <w:tcW w:w="4179" w:type="dxa"/>
            <w:gridSpan w:val="3"/>
            <w:vAlign w:val="center"/>
          </w:tcPr>
          <w:p w14:paraId="4C011165" w14:textId="77777777" w:rsidR="00B0082E" w:rsidRPr="00CF0EF4" w:rsidRDefault="00B0082E" w:rsidP="00B0082E">
            <w:pPr>
              <w:pStyle w:val="rvps14"/>
            </w:pPr>
            <w:r w:rsidRPr="00CF0EF4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60052CE7" w14:textId="77777777" w:rsidR="00B0082E" w:rsidRPr="00CF0EF4" w:rsidRDefault="00B0082E" w:rsidP="00B0082E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>Ремез Олена Юріївна</w:t>
            </w:r>
          </w:p>
          <w:p w14:paraId="41987242" w14:textId="77777777" w:rsidR="00B0082E" w:rsidRDefault="00B0082E" w:rsidP="00B0082E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(05222) 34–50-41</w:t>
            </w:r>
            <w:r w:rsidRPr="00CF0EF4">
              <w:rPr>
                <w:lang w:val="uk-UA"/>
              </w:rPr>
              <w:t xml:space="preserve">, ел. адреса: </w:t>
            </w:r>
            <w:r>
              <w:t>kirovograd@kir.gp.gov.ua</w:t>
            </w:r>
          </w:p>
          <w:p w14:paraId="10642DBD" w14:textId="77777777" w:rsidR="00B0082E" w:rsidRPr="0058704E" w:rsidRDefault="00B0082E" w:rsidP="00B0082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0082E" w:rsidRPr="00D031CB" w14:paraId="090D0AB4" w14:textId="77777777" w:rsidTr="00D031CB">
        <w:tc>
          <w:tcPr>
            <w:tcW w:w="10931" w:type="dxa"/>
            <w:gridSpan w:val="4"/>
          </w:tcPr>
          <w:p w14:paraId="7786CA55" w14:textId="77777777" w:rsidR="00B0082E" w:rsidRPr="00A77433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B0082E" w:rsidRPr="00D031CB" w14:paraId="29139DAE" w14:textId="77777777" w:rsidTr="00D031CB">
        <w:tc>
          <w:tcPr>
            <w:tcW w:w="312" w:type="dxa"/>
          </w:tcPr>
          <w:p w14:paraId="54605D8D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1</w:t>
            </w:r>
          </w:p>
        </w:tc>
        <w:tc>
          <w:tcPr>
            <w:tcW w:w="3867" w:type="dxa"/>
            <w:gridSpan w:val="2"/>
          </w:tcPr>
          <w:p w14:paraId="0FF1D2FA" w14:textId="77777777" w:rsidR="00B0082E" w:rsidRPr="00A77433" w:rsidRDefault="00B0082E" w:rsidP="00B0082E">
            <w:pPr>
              <w:pStyle w:val="rvps14"/>
            </w:pPr>
            <w:r w:rsidRPr="00A77433">
              <w:t>Освіта</w:t>
            </w:r>
          </w:p>
        </w:tc>
        <w:tc>
          <w:tcPr>
            <w:tcW w:w="6752" w:type="dxa"/>
          </w:tcPr>
          <w:p w14:paraId="4B3771C0" w14:textId="77777777" w:rsidR="00B0082E" w:rsidRPr="00A77433" w:rsidRDefault="00B0082E" w:rsidP="00B0082E">
            <w:pPr>
              <w:pStyle w:val="a3"/>
              <w:rPr>
                <w:lang w:val="uk-UA"/>
              </w:rPr>
            </w:pPr>
            <w:r w:rsidRPr="00C72ADB">
              <w:rPr>
                <w:rStyle w:val="rvts0"/>
                <w:lang w:val="uk-UA"/>
              </w:rPr>
              <w:t>вища освіта</w:t>
            </w:r>
            <w:r>
              <w:rPr>
                <w:rStyle w:val="rvts0"/>
                <w:lang w:val="uk-UA"/>
              </w:rPr>
              <w:t>,</w:t>
            </w:r>
            <w:r w:rsidRPr="00C72ADB"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>не нижче ступеня молодшого бакалавра, бакалавра</w:t>
            </w:r>
          </w:p>
        </w:tc>
      </w:tr>
      <w:tr w:rsidR="00B0082E" w:rsidRPr="00D031CB" w14:paraId="73334C49" w14:textId="77777777" w:rsidTr="00D031CB">
        <w:tc>
          <w:tcPr>
            <w:tcW w:w="312" w:type="dxa"/>
          </w:tcPr>
          <w:p w14:paraId="7094E843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2</w:t>
            </w:r>
          </w:p>
        </w:tc>
        <w:tc>
          <w:tcPr>
            <w:tcW w:w="3867" w:type="dxa"/>
            <w:gridSpan w:val="2"/>
          </w:tcPr>
          <w:p w14:paraId="1B9F3A31" w14:textId="77777777" w:rsidR="00B0082E" w:rsidRPr="00A77433" w:rsidRDefault="00B0082E" w:rsidP="00B0082E">
            <w:pPr>
              <w:pStyle w:val="rvps14"/>
            </w:pPr>
            <w:r w:rsidRPr="00A77433">
              <w:t>Досвід роботи</w:t>
            </w:r>
          </w:p>
        </w:tc>
        <w:tc>
          <w:tcPr>
            <w:tcW w:w="6752" w:type="dxa"/>
          </w:tcPr>
          <w:p w14:paraId="46883A59" w14:textId="77777777" w:rsidR="00B0082E" w:rsidRPr="00B550FE" w:rsidRDefault="00B0082E" w:rsidP="00B0082E">
            <w:pPr>
              <w:pStyle w:val="rvps14"/>
              <w:jc w:val="both"/>
            </w:pPr>
            <w:r>
              <w:t>не потребує</w:t>
            </w:r>
          </w:p>
        </w:tc>
      </w:tr>
      <w:tr w:rsidR="00B0082E" w:rsidRPr="00D031CB" w14:paraId="35650554" w14:textId="77777777" w:rsidTr="00D031CB">
        <w:tc>
          <w:tcPr>
            <w:tcW w:w="312" w:type="dxa"/>
          </w:tcPr>
          <w:p w14:paraId="12027233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3</w:t>
            </w:r>
          </w:p>
        </w:tc>
        <w:tc>
          <w:tcPr>
            <w:tcW w:w="3867" w:type="dxa"/>
            <w:gridSpan w:val="2"/>
          </w:tcPr>
          <w:p w14:paraId="02E3D4BD" w14:textId="77777777" w:rsidR="00B0082E" w:rsidRPr="00A77433" w:rsidRDefault="00B0082E" w:rsidP="00B0082E">
            <w:pPr>
              <w:pStyle w:val="rvps14"/>
            </w:pPr>
            <w:r w:rsidRPr="00A77433">
              <w:t>Володіння державною мовою</w:t>
            </w:r>
          </w:p>
        </w:tc>
        <w:tc>
          <w:tcPr>
            <w:tcW w:w="6752" w:type="dxa"/>
          </w:tcPr>
          <w:p w14:paraId="796511B3" w14:textId="77777777" w:rsidR="00B0082E" w:rsidRPr="00A77433" w:rsidRDefault="00B0082E" w:rsidP="00B0082E">
            <w:pPr>
              <w:pStyle w:val="rvps14"/>
            </w:pPr>
            <w:r w:rsidRPr="00A77433">
              <w:rPr>
                <w:rStyle w:val="rvts0"/>
              </w:rPr>
              <w:t>вільне володіння державною мовою</w:t>
            </w:r>
          </w:p>
        </w:tc>
      </w:tr>
      <w:tr w:rsidR="00B0082E" w:rsidRPr="00D031CB" w14:paraId="7478E30F" w14:textId="77777777" w:rsidTr="007E6D53">
        <w:trPr>
          <w:trHeight w:val="392"/>
        </w:trPr>
        <w:tc>
          <w:tcPr>
            <w:tcW w:w="10931" w:type="dxa"/>
            <w:gridSpan w:val="4"/>
            <w:vAlign w:val="center"/>
          </w:tcPr>
          <w:p w14:paraId="7F8A3750" w14:textId="77777777" w:rsidR="00B0082E" w:rsidRPr="00A77433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Професійна компетентність</w:t>
            </w:r>
          </w:p>
        </w:tc>
      </w:tr>
      <w:tr w:rsidR="00B0082E" w:rsidRPr="00D031CB" w14:paraId="49316B6A" w14:textId="77777777" w:rsidTr="0092502E">
        <w:trPr>
          <w:trHeight w:val="368"/>
        </w:trPr>
        <w:tc>
          <w:tcPr>
            <w:tcW w:w="4148" w:type="dxa"/>
            <w:gridSpan w:val="2"/>
            <w:vAlign w:val="center"/>
          </w:tcPr>
          <w:p w14:paraId="5CAB9EF9" w14:textId="77777777" w:rsidR="00B0082E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783" w:type="dxa"/>
            <w:gridSpan w:val="2"/>
            <w:vAlign w:val="center"/>
          </w:tcPr>
          <w:p w14:paraId="3EFE9F48" w14:textId="77777777" w:rsidR="00B0082E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B0082E" w:rsidRPr="00D031CB" w14:paraId="0483D5FB" w14:textId="77777777" w:rsidTr="0092502E">
        <w:trPr>
          <w:trHeight w:val="2039"/>
        </w:trPr>
        <w:tc>
          <w:tcPr>
            <w:tcW w:w="312" w:type="dxa"/>
          </w:tcPr>
          <w:p w14:paraId="07F2AEAF" w14:textId="77777777" w:rsidR="00B0082E" w:rsidRPr="007E6D53" w:rsidRDefault="00B0082E" w:rsidP="00B0082E">
            <w:pPr>
              <w:pStyle w:val="rvps12"/>
              <w:jc w:val="center"/>
            </w:pPr>
            <w:r>
              <w:t>1</w:t>
            </w:r>
          </w:p>
        </w:tc>
        <w:tc>
          <w:tcPr>
            <w:tcW w:w="3836" w:type="dxa"/>
          </w:tcPr>
          <w:p w14:paraId="042415A4" w14:textId="77777777" w:rsidR="00B0082E" w:rsidRPr="007E6D53" w:rsidRDefault="00B0082E" w:rsidP="00B0082E">
            <w:pPr>
              <w:pStyle w:val="rvps12"/>
            </w:pPr>
            <w:r w:rsidRPr="007E6D53">
              <w:t>Якісне виконання поставлених завдань</w:t>
            </w:r>
          </w:p>
        </w:tc>
        <w:tc>
          <w:tcPr>
            <w:tcW w:w="6783" w:type="dxa"/>
            <w:gridSpan w:val="2"/>
          </w:tcPr>
          <w:p w14:paraId="775EF28A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14:paraId="108BA0A8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працювати в декількох проектах одночасно;</w:t>
            </w:r>
          </w:p>
          <w:p w14:paraId="579EFEB5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орієнтація на досягнення кінцевих результатів;</w:t>
            </w:r>
          </w:p>
          <w:p w14:paraId="099E5002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вирішувати комплексні завдання;</w:t>
            </w:r>
          </w:p>
          <w:p w14:paraId="196FFF92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5) вміння ефективно використовувати ресурси;</w:t>
            </w:r>
          </w:p>
          <w:p w14:paraId="78AC4945" w14:textId="77777777" w:rsidR="00B0082E" w:rsidRPr="007E6D53" w:rsidRDefault="00B0082E" w:rsidP="00B0082E">
            <w:pPr>
              <w:pStyle w:val="ae"/>
              <w:spacing w:before="0"/>
              <w:ind w:firstLine="0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) вміння виробляти пропозиції, їх аргументувати та презентувати</w:t>
            </w:r>
          </w:p>
        </w:tc>
      </w:tr>
      <w:tr w:rsidR="00B0082E" w:rsidRPr="00D031CB" w14:paraId="111BD0EB" w14:textId="77777777" w:rsidTr="0092502E">
        <w:trPr>
          <w:trHeight w:val="956"/>
        </w:trPr>
        <w:tc>
          <w:tcPr>
            <w:tcW w:w="312" w:type="dxa"/>
          </w:tcPr>
          <w:p w14:paraId="50B49FAD" w14:textId="77777777" w:rsidR="00B0082E" w:rsidRDefault="00B0082E" w:rsidP="00B0082E">
            <w:pPr>
              <w:pStyle w:val="rvps12"/>
              <w:jc w:val="center"/>
            </w:pPr>
            <w:r>
              <w:t>2</w:t>
            </w:r>
          </w:p>
        </w:tc>
        <w:tc>
          <w:tcPr>
            <w:tcW w:w="3836" w:type="dxa"/>
          </w:tcPr>
          <w:p w14:paraId="3C5E911B" w14:textId="77777777" w:rsidR="00B0082E" w:rsidRPr="007E6D53" w:rsidRDefault="00B0082E" w:rsidP="00B0082E">
            <w:pPr>
              <w:pStyle w:val="rvps12"/>
            </w:pPr>
            <w:r w:rsidRPr="007E6D53">
              <w:t>Командна робота та взаємодія</w:t>
            </w:r>
          </w:p>
        </w:tc>
        <w:tc>
          <w:tcPr>
            <w:tcW w:w="6783" w:type="dxa"/>
            <w:gridSpan w:val="2"/>
          </w:tcPr>
          <w:p w14:paraId="12F189CF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в команді;</w:t>
            </w:r>
          </w:p>
          <w:p w14:paraId="57408B3C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вміння ефективної координації з іншими;</w:t>
            </w:r>
          </w:p>
          <w:p w14:paraId="622A701C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вміння надавати зворотній зв’язок</w:t>
            </w:r>
          </w:p>
        </w:tc>
      </w:tr>
      <w:tr w:rsidR="00B0082E" w:rsidRPr="00D031CB" w14:paraId="069822AF" w14:textId="77777777" w:rsidTr="0092502E">
        <w:trPr>
          <w:trHeight w:val="645"/>
        </w:trPr>
        <w:tc>
          <w:tcPr>
            <w:tcW w:w="312" w:type="dxa"/>
          </w:tcPr>
          <w:p w14:paraId="732A8CAD" w14:textId="77777777" w:rsidR="00B0082E" w:rsidRDefault="00B0082E" w:rsidP="00B0082E">
            <w:pPr>
              <w:pStyle w:val="rvps12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4263C9B9" w14:textId="77777777" w:rsidR="00B0082E" w:rsidRPr="007E6D53" w:rsidRDefault="00B0082E" w:rsidP="00B0082E">
            <w:pPr>
              <w:pStyle w:val="rvps12"/>
            </w:pPr>
            <w:r>
              <w:t>Сприйняття змін</w:t>
            </w:r>
          </w:p>
        </w:tc>
        <w:tc>
          <w:tcPr>
            <w:tcW w:w="6783" w:type="dxa"/>
            <w:gridSpan w:val="2"/>
          </w:tcPr>
          <w:p w14:paraId="093EA83C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виконання плану змін та покращень;</w:t>
            </w:r>
          </w:p>
          <w:p w14:paraId="43C8BA19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приймати зміни та змінюватись</w:t>
            </w:r>
          </w:p>
        </w:tc>
      </w:tr>
      <w:tr w:rsidR="00B0082E" w:rsidRPr="00A45089" w14:paraId="5637C2C7" w14:textId="77777777" w:rsidTr="0092502E">
        <w:trPr>
          <w:trHeight w:val="1255"/>
        </w:trPr>
        <w:tc>
          <w:tcPr>
            <w:tcW w:w="312" w:type="dxa"/>
          </w:tcPr>
          <w:p w14:paraId="15773FA3" w14:textId="77777777" w:rsidR="00B0082E" w:rsidRPr="007E6D53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6" w:type="dxa"/>
          </w:tcPr>
          <w:p w14:paraId="1AD0FC33" w14:textId="77777777" w:rsidR="00B0082E" w:rsidRDefault="00B0082E" w:rsidP="00B0082E">
            <w:pPr>
              <w:pStyle w:val="rvps12"/>
            </w:pPr>
            <w:r>
              <w:t xml:space="preserve">Технічні вміння </w:t>
            </w:r>
          </w:p>
        </w:tc>
        <w:tc>
          <w:tcPr>
            <w:tcW w:w="6783" w:type="dxa"/>
            <w:gridSpan w:val="2"/>
          </w:tcPr>
          <w:p w14:paraId="5E67FBE7" w14:textId="77777777" w:rsidR="00B0082E" w:rsidRPr="00162FBF" w:rsidRDefault="00B0082E" w:rsidP="00B0082E">
            <w:pPr>
              <w:pStyle w:val="ae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6F3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B0082E" w:rsidRPr="007E6D53" w14:paraId="5A29CE6B" w14:textId="77777777" w:rsidTr="0092502E">
        <w:trPr>
          <w:trHeight w:val="2039"/>
        </w:trPr>
        <w:tc>
          <w:tcPr>
            <w:tcW w:w="312" w:type="dxa"/>
          </w:tcPr>
          <w:p w14:paraId="343841C8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836" w:type="dxa"/>
          </w:tcPr>
          <w:p w14:paraId="6D40684D" w14:textId="77777777" w:rsidR="00B0082E" w:rsidRDefault="00B0082E" w:rsidP="00B0082E">
            <w:pPr>
              <w:pStyle w:val="rvps12"/>
            </w:pPr>
            <w:r>
              <w:t xml:space="preserve">Особисті компетенції </w:t>
            </w:r>
          </w:p>
        </w:tc>
        <w:tc>
          <w:tcPr>
            <w:tcW w:w="6783" w:type="dxa"/>
            <w:gridSpan w:val="2"/>
          </w:tcPr>
          <w:p w14:paraId="5AEE3939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1) відповідальність;</w:t>
            </w:r>
          </w:p>
          <w:p w14:paraId="0016253D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2) системність і самостійність в роботі;</w:t>
            </w:r>
          </w:p>
          <w:p w14:paraId="6C9F4D5B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3) уважність до деталей;</w:t>
            </w:r>
          </w:p>
          <w:p w14:paraId="36677EBE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 xml:space="preserve">4) наполегливість; </w:t>
            </w:r>
          </w:p>
          <w:p w14:paraId="3B7608AE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5) креативність та ініціативність;</w:t>
            </w:r>
          </w:p>
          <w:p w14:paraId="3A37C3E4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6) орієнтація на саморозвиток;</w:t>
            </w:r>
          </w:p>
          <w:p w14:paraId="0862E304" w14:textId="77777777" w:rsidR="00B0082E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7) орієнтація на обслуговування;</w:t>
            </w:r>
          </w:p>
          <w:p w14:paraId="54ABB41E" w14:textId="77777777" w:rsidR="00B0082E" w:rsidRPr="007E6D53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8) вміння працювати в стресових ситуаціях.</w:t>
            </w:r>
          </w:p>
        </w:tc>
      </w:tr>
      <w:tr w:rsidR="00B0082E" w:rsidRPr="007E6D53" w14:paraId="2A928325" w14:textId="77777777" w:rsidTr="0092502E">
        <w:trPr>
          <w:trHeight w:val="357"/>
        </w:trPr>
        <w:tc>
          <w:tcPr>
            <w:tcW w:w="312" w:type="dxa"/>
          </w:tcPr>
          <w:p w14:paraId="10E0D1D0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</w:p>
        </w:tc>
        <w:tc>
          <w:tcPr>
            <w:tcW w:w="10619" w:type="dxa"/>
            <w:gridSpan w:val="3"/>
          </w:tcPr>
          <w:p w14:paraId="1BDDE478" w14:textId="77777777" w:rsidR="00B0082E" w:rsidRPr="0092502E" w:rsidRDefault="00B0082E" w:rsidP="00B0082E">
            <w:pPr>
              <w:pStyle w:val="rvps12"/>
              <w:ind w:left="34"/>
              <w:rPr>
                <w:rFonts w:eastAsia="TimesNewRomanPSMT"/>
                <w:b/>
                <w:color w:val="000000"/>
              </w:rPr>
            </w:pPr>
            <w:r w:rsidRPr="0092502E">
              <w:rPr>
                <w:rFonts w:eastAsia="TimesNewRomanPSMT"/>
                <w:b/>
                <w:color w:val="000000"/>
              </w:rPr>
              <w:t xml:space="preserve">Професійні знання </w:t>
            </w:r>
          </w:p>
        </w:tc>
      </w:tr>
      <w:tr w:rsidR="00B0082E" w:rsidRPr="007E6D53" w14:paraId="768E65C3" w14:textId="77777777" w:rsidTr="0092502E">
        <w:trPr>
          <w:trHeight w:val="345"/>
        </w:trPr>
        <w:tc>
          <w:tcPr>
            <w:tcW w:w="312" w:type="dxa"/>
          </w:tcPr>
          <w:p w14:paraId="51BDFB15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</w:p>
        </w:tc>
        <w:tc>
          <w:tcPr>
            <w:tcW w:w="3836" w:type="dxa"/>
          </w:tcPr>
          <w:p w14:paraId="005629E7" w14:textId="77777777" w:rsidR="00B0082E" w:rsidRPr="0092502E" w:rsidRDefault="00B0082E" w:rsidP="00B0082E">
            <w:pPr>
              <w:pStyle w:val="rvps12"/>
              <w:rPr>
                <w:b/>
              </w:rPr>
            </w:pPr>
            <w:r w:rsidRPr="0092502E">
              <w:rPr>
                <w:b/>
              </w:rPr>
              <w:t xml:space="preserve">                        Вимога </w:t>
            </w:r>
          </w:p>
        </w:tc>
        <w:tc>
          <w:tcPr>
            <w:tcW w:w="6783" w:type="dxa"/>
            <w:gridSpan w:val="2"/>
          </w:tcPr>
          <w:p w14:paraId="04922B29" w14:textId="77777777" w:rsidR="00B0082E" w:rsidRPr="0092502E" w:rsidRDefault="00B0082E" w:rsidP="00B0082E">
            <w:pPr>
              <w:pStyle w:val="rvps12"/>
              <w:ind w:left="34"/>
              <w:jc w:val="both"/>
              <w:rPr>
                <w:rFonts w:eastAsia="TimesNewRomanPSMT"/>
                <w:b/>
                <w:color w:val="000000"/>
              </w:rPr>
            </w:pPr>
            <w:r w:rsidRPr="0092502E">
              <w:rPr>
                <w:rFonts w:eastAsia="TimesNewRomanPSMT"/>
                <w:b/>
                <w:color w:val="000000"/>
              </w:rPr>
              <w:t xml:space="preserve">                       Компоненти вимоги</w:t>
            </w:r>
          </w:p>
        </w:tc>
      </w:tr>
      <w:tr w:rsidR="00B0082E" w:rsidRPr="007E6D53" w14:paraId="01A3E191" w14:textId="77777777" w:rsidTr="0092502E">
        <w:trPr>
          <w:trHeight w:val="507"/>
        </w:trPr>
        <w:tc>
          <w:tcPr>
            <w:tcW w:w="312" w:type="dxa"/>
          </w:tcPr>
          <w:p w14:paraId="4FE2D5F2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6" w:type="dxa"/>
          </w:tcPr>
          <w:p w14:paraId="4C369262" w14:textId="77777777" w:rsidR="00B0082E" w:rsidRDefault="00B0082E" w:rsidP="00B0082E">
            <w:pPr>
              <w:pStyle w:val="rvps12"/>
            </w:pPr>
            <w:r>
              <w:t xml:space="preserve">Знання законодавства </w:t>
            </w:r>
          </w:p>
        </w:tc>
        <w:tc>
          <w:tcPr>
            <w:tcW w:w="6783" w:type="dxa"/>
            <w:gridSpan w:val="2"/>
          </w:tcPr>
          <w:p w14:paraId="649AA1E6" w14:textId="77777777" w:rsidR="00B0082E" w:rsidRPr="00A34C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Конституція України; </w:t>
            </w:r>
          </w:p>
          <w:p w14:paraId="1B41EEC4" w14:textId="77777777" w:rsidR="00B0082E" w:rsidRPr="00A34C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Закон України «Про державну службу»; </w:t>
            </w:r>
          </w:p>
          <w:p w14:paraId="5F0DDBF1" w14:textId="43F13974" w:rsidR="00B0082E" w:rsidRPr="009250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запобігання корупції»;</w:t>
            </w:r>
          </w:p>
          <w:p w14:paraId="31BB832B" w14:textId="5DCDE3F4" w:rsidR="00B0082E" w:rsidRPr="009250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82E" w:rsidRPr="00D031CB" w14:paraId="332CCEB8" w14:textId="77777777" w:rsidTr="00D031CB">
        <w:tc>
          <w:tcPr>
            <w:tcW w:w="312" w:type="dxa"/>
          </w:tcPr>
          <w:p w14:paraId="07111C18" w14:textId="77777777" w:rsidR="00B0082E" w:rsidRPr="00A77433" w:rsidRDefault="00B0082E" w:rsidP="00B0082E">
            <w:pPr>
              <w:pStyle w:val="rvps12"/>
              <w:jc w:val="center"/>
            </w:pPr>
            <w:r>
              <w:t>2</w:t>
            </w:r>
          </w:p>
        </w:tc>
        <w:tc>
          <w:tcPr>
            <w:tcW w:w="3867" w:type="dxa"/>
            <w:gridSpan w:val="2"/>
          </w:tcPr>
          <w:p w14:paraId="366F82D6" w14:textId="77777777" w:rsidR="00B0082E" w:rsidRPr="0092502E" w:rsidRDefault="00B0082E" w:rsidP="00B0082E">
            <w:pPr>
              <w:pStyle w:val="rvps14"/>
            </w:pPr>
            <w:r w:rsidRPr="0092502E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52" w:type="dxa"/>
          </w:tcPr>
          <w:p w14:paraId="6EFB20F8" w14:textId="7381CC34" w:rsidR="00B0082E" w:rsidRPr="0092502E" w:rsidRDefault="00B0082E" w:rsidP="00B008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нструкція з діловодства в органах прокуратури, затверджена наказом Генерального прокурора України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лютого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завдань. Знання пов’язані із практичними навичками роботи з документами та їх обліком в електронному режимі, а також із відповідними програмами з цих питань.</w:t>
            </w:r>
          </w:p>
        </w:tc>
      </w:tr>
    </w:tbl>
    <w:p w14:paraId="59032FCD" w14:textId="77777777" w:rsidR="005C6B1D" w:rsidRPr="00CF0EF4" w:rsidRDefault="005C6B1D" w:rsidP="0016027F">
      <w:pPr>
        <w:rPr>
          <w:rFonts w:ascii="Times New Roman" w:hAnsi="Times New Roman"/>
          <w:sz w:val="24"/>
          <w:szCs w:val="24"/>
          <w:lang w:val="uk-UA"/>
        </w:rPr>
      </w:pPr>
    </w:p>
    <w:sectPr w:rsidR="005C6B1D" w:rsidRPr="00CF0EF4" w:rsidSect="00282242">
      <w:pgSz w:w="11906" w:h="16838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06E7"/>
    <w:multiLevelType w:val="hybridMultilevel"/>
    <w:tmpl w:val="FF76E190"/>
    <w:lvl w:ilvl="0" w:tplc="38A8F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711E6"/>
    <w:multiLevelType w:val="hybridMultilevel"/>
    <w:tmpl w:val="34305DB6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18A4"/>
    <w:multiLevelType w:val="hybridMultilevel"/>
    <w:tmpl w:val="17F44856"/>
    <w:lvl w:ilvl="0" w:tplc="38A8F142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 w15:restartNumberingAfterBreak="0">
    <w:nsid w:val="32466B60"/>
    <w:multiLevelType w:val="hybridMultilevel"/>
    <w:tmpl w:val="1D0EF9A6"/>
    <w:lvl w:ilvl="0" w:tplc="06AE9A0C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384B"/>
    <w:multiLevelType w:val="hybridMultilevel"/>
    <w:tmpl w:val="235C02B8"/>
    <w:lvl w:ilvl="0" w:tplc="00EA6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3BB"/>
    <w:multiLevelType w:val="hybridMultilevel"/>
    <w:tmpl w:val="25D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47B07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43FE3689"/>
    <w:multiLevelType w:val="hybridMultilevel"/>
    <w:tmpl w:val="1004A6F0"/>
    <w:lvl w:ilvl="0" w:tplc="054691F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4DCE1A22"/>
    <w:multiLevelType w:val="hybridMultilevel"/>
    <w:tmpl w:val="6D4460AA"/>
    <w:lvl w:ilvl="0" w:tplc="38A8F1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02446C"/>
    <w:multiLevelType w:val="hybridMultilevel"/>
    <w:tmpl w:val="26A25A22"/>
    <w:lvl w:ilvl="0" w:tplc="38A8F14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940DFF"/>
    <w:multiLevelType w:val="hybridMultilevel"/>
    <w:tmpl w:val="C93C8D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6D7B"/>
    <w:multiLevelType w:val="hybridMultilevel"/>
    <w:tmpl w:val="B84831C4"/>
    <w:lvl w:ilvl="0" w:tplc="FA7288D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614E2B48"/>
    <w:multiLevelType w:val="hybridMultilevel"/>
    <w:tmpl w:val="A01028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78EA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D9539DD"/>
    <w:multiLevelType w:val="hybridMultilevel"/>
    <w:tmpl w:val="43EC0FC2"/>
    <w:lvl w:ilvl="0" w:tplc="A6489AD2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79272581"/>
    <w:multiLevelType w:val="hybridMultilevel"/>
    <w:tmpl w:val="1ABAB58C"/>
    <w:lvl w:ilvl="0" w:tplc="38A8F142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5C46"/>
    <w:multiLevelType w:val="hybridMultilevel"/>
    <w:tmpl w:val="221E4B02"/>
    <w:lvl w:ilvl="0" w:tplc="EC50664E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15049"/>
    <w:multiLevelType w:val="hybridMultilevel"/>
    <w:tmpl w:val="64B4E3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8226E"/>
    <w:multiLevelType w:val="hybridMultilevel"/>
    <w:tmpl w:val="217261DE"/>
    <w:lvl w:ilvl="0" w:tplc="38A8F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9"/>
    <w:rsid w:val="000020DB"/>
    <w:rsid w:val="0000628E"/>
    <w:rsid w:val="00006F6D"/>
    <w:rsid w:val="00024E9B"/>
    <w:rsid w:val="00064324"/>
    <w:rsid w:val="00072139"/>
    <w:rsid w:val="00080034"/>
    <w:rsid w:val="0008176F"/>
    <w:rsid w:val="00086177"/>
    <w:rsid w:val="00097BD7"/>
    <w:rsid w:val="000A00AC"/>
    <w:rsid w:val="000A7D9E"/>
    <w:rsid w:val="000B1161"/>
    <w:rsid w:val="000C73C0"/>
    <w:rsid w:val="001145EF"/>
    <w:rsid w:val="0016027F"/>
    <w:rsid w:val="001B6B61"/>
    <w:rsid w:val="001D65D9"/>
    <w:rsid w:val="001D6C1D"/>
    <w:rsid w:val="001F1658"/>
    <w:rsid w:val="00201206"/>
    <w:rsid w:val="0020486D"/>
    <w:rsid w:val="00227D3D"/>
    <w:rsid w:val="00230A47"/>
    <w:rsid w:val="0024265D"/>
    <w:rsid w:val="00264707"/>
    <w:rsid w:val="002702DB"/>
    <w:rsid w:val="00275373"/>
    <w:rsid w:val="00282242"/>
    <w:rsid w:val="002849EB"/>
    <w:rsid w:val="00287568"/>
    <w:rsid w:val="002A5467"/>
    <w:rsid w:val="002B0FC8"/>
    <w:rsid w:val="002B4A6A"/>
    <w:rsid w:val="002C418D"/>
    <w:rsid w:val="002D4314"/>
    <w:rsid w:val="00315CEB"/>
    <w:rsid w:val="0032696C"/>
    <w:rsid w:val="00327694"/>
    <w:rsid w:val="0033259E"/>
    <w:rsid w:val="00345D9C"/>
    <w:rsid w:val="00354A7C"/>
    <w:rsid w:val="00383A5E"/>
    <w:rsid w:val="00394574"/>
    <w:rsid w:val="003E308E"/>
    <w:rsid w:val="003F14B4"/>
    <w:rsid w:val="003F2156"/>
    <w:rsid w:val="0041393D"/>
    <w:rsid w:val="00413F88"/>
    <w:rsid w:val="00415609"/>
    <w:rsid w:val="0042594A"/>
    <w:rsid w:val="00436302"/>
    <w:rsid w:val="00444746"/>
    <w:rsid w:val="00456B30"/>
    <w:rsid w:val="0046402A"/>
    <w:rsid w:val="00464259"/>
    <w:rsid w:val="00466571"/>
    <w:rsid w:val="00471A46"/>
    <w:rsid w:val="00476A8B"/>
    <w:rsid w:val="004963B4"/>
    <w:rsid w:val="004B1404"/>
    <w:rsid w:val="004B3ECB"/>
    <w:rsid w:val="004D167F"/>
    <w:rsid w:val="004E7B84"/>
    <w:rsid w:val="004F5A24"/>
    <w:rsid w:val="005129C0"/>
    <w:rsid w:val="00525491"/>
    <w:rsid w:val="00531E40"/>
    <w:rsid w:val="00550CB2"/>
    <w:rsid w:val="0055225D"/>
    <w:rsid w:val="00552D97"/>
    <w:rsid w:val="00565E02"/>
    <w:rsid w:val="005748D1"/>
    <w:rsid w:val="005764FF"/>
    <w:rsid w:val="0058704E"/>
    <w:rsid w:val="005A7713"/>
    <w:rsid w:val="005B0116"/>
    <w:rsid w:val="005B7CFF"/>
    <w:rsid w:val="005C2AD6"/>
    <w:rsid w:val="005C576C"/>
    <w:rsid w:val="005C6B1D"/>
    <w:rsid w:val="005C789B"/>
    <w:rsid w:val="005D3B8D"/>
    <w:rsid w:val="005D5628"/>
    <w:rsid w:val="005F75A0"/>
    <w:rsid w:val="00611BFD"/>
    <w:rsid w:val="00632DA7"/>
    <w:rsid w:val="006475D3"/>
    <w:rsid w:val="006627E2"/>
    <w:rsid w:val="006667DA"/>
    <w:rsid w:val="00673BF0"/>
    <w:rsid w:val="006812D6"/>
    <w:rsid w:val="00681EA8"/>
    <w:rsid w:val="00685107"/>
    <w:rsid w:val="00686BF7"/>
    <w:rsid w:val="00686FD8"/>
    <w:rsid w:val="006B6EC2"/>
    <w:rsid w:val="006C38F6"/>
    <w:rsid w:val="006C7B8B"/>
    <w:rsid w:val="006D27BE"/>
    <w:rsid w:val="006E20C3"/>
    <w:rsid w:val="006F23E7"/>
    <w:rsid w:val="00722F0D"/>
    <w:rsid w:val="00740259"/>
    <w:rsid w:val="007573AC"/>
    <w:rsid w:val="00764D7D"/>
    <w:rsid w:val="0077459A"/>
    <w:rsid w:val="0077728D"/>
    <w:rsid w:val="00782366"/>
    <w:rsid w:val="00783587"/>
    <w:rsid w:val="00783B72"/>
    <w:rsid w:val="00785F55"/>
    <w:rsid w:val="00790A78"/>
    <w:rsid w:val="007A0996"/>
    <w:rsid w:val="007A4272"/>
    <w:rsid w:val="007A778E"/>
    <w:rsid w:val="007B0B72"/>
    <w:rsid w:val="007B2AA2"/>
    <w:rsid w:val="007C179E"/>
    <w:rsid w:val="007D7C9F"/>
    <w:rsid w:val="007E6D53"/>
    <w:rsid w:val="007F07B4"/>
    <w:rsid w:val="007F16F6"/>
    <w:rsid w:val="00805DA3"/>
    <w:rsid w:val="00816352"/>
    <w:rsid w:val="008369B4"/>
    <w:rsid w:val="00840926"/>
    <w:rsid w:val="008467CD"/>
    <w:rsid w:val="008631DA"/>
    <w:rsid w:val="008727B6"/>
    <w:rsid w:val="008733F4"/>
    <w:rsid w:val="008736F8"/>
    <w:rsid w:val="00873F9C"/>
    <w:rsid w:val="00881B17"/>
    <w:rsid w:val="0088434E"/>
    <w:rsid w:val="00890DB9"/>
    <w:rsid w:val="008946F1"/>
    <w:rsid w:val="008A45C4"/>
    <w:rsid w:val="008A5311"/>
    <w:rsid w:val="008C15E6"/>
    <w:rsid w:val="008C56AF"/>
    <w:rsid w:val="008D5001"/>
    <w:rsid w:val="008D6B44"/>
    <w:rsid w:val="008F6CA4"/>
    <w:rsid w:val="0091091B"/>
    <w:rsid w:val="009138CA"/>
    <w:rsid w:val="00923B06"/>
    <w:rsid w:val="0092502E"/>
    <w:rsid w:val="00935DAB"/>
    <w:rsid w:val="00944A62"/>
    <w:rsid w:val="00955377"/>
    <w:rsid w:val="00956426"/>
    <w:rsid w:val="00970317"/>
    <w:rsid w:val="00983A89"/>
    <w:rsid w:val="009949BF"/>
    <w:rsid w:val="009A2716"/>
    <w:rsid w:val="009A437F"/>
    <w:rsid w:val="009A539E"/>
    <w:rsid w:val="009B42BD"/>
    <w:rsid w:val="00A0439E"/>
    <w:rsid w:val="00A13639"/>
    <w:rsid w:val="00A21CAE"/>
    <w:rsid w:val="00A315BD"/>
    <w:rsid w:val="00A34C2E"/>
    <w:rsid w:val="00A36207"/>
    <w:rsid w:val="00A45089"/>
    <w:rsid w:val="00A60BE2"/>
    <w:rsid w:val="00A7599B"/>
    <w:rsid w:val="00A769D0"/>
    <w:rsid w:val="00A77433"/>
    <w:rsid w:val="00A804B1"/>
    <w:rsid w:val="00A82E32"/>
    <w:rsid w:val="00A95BD5"/>
    <w:rsid w:val="00AA0768"/>
    <w:rsid w:val="00AA0856"/>
    <w:rsid w:val="00AA0C9C"/>
    <w:rsid w:val="00AB053A"/>
    <w:rsid w:val="00AB0D45"/>
    <w:rsid w:val="00AC6CE7"/>
    <w:rsid w:val="00AD408F"/>
    <w:rsid w:val="00AE047B"/>
    <w:rsid w:val="00AE3692"/>
    <w:rsid w:val="00AF262A"/>
    <w:rsid w:val="00B0082E"/>
    <w:rsid w:val="00B045AF"/>
    <w:rsid w:val="00B24EC5"/>
    <w:rsid w:val="00B26EAD"/>
    <w:rsid w:val="00B34743"/>
    <w:rsid w:val="00B457BD"/>
    <w:rsid w:val="00B4638A"/>
    <w:rsid w:val="00B550FE"/>
    <w:rsid w:val="00B61BA7"/>
    <w:rsid w:val="00B840E8"/>
    <w:rsid w:val="00BA3586"/>
    <w:rsid w:val="00BA5434"/>
    <w:rsid w:val="00BB1782"/>
    <w:rsid w:val="00BB32E0"/>
    <w:rsid w:val="00BC749A"/>
    <w:rsid w:val="00BD2F91"/>
    <w:rsid w:val="00BE124F"/>
    <w:rsid w:val="00C1039D"/>
    <w:rsid w:val="00C13A13"/>
    <w:rsid w:val="00C24932"/>
    <w:rsid w:val="00C317E2"/>
    <w:rsid w:val="00C4086D"/>
    <w:rsid w:val="00C70662"/>
    <w:rsid w:val="00C72ADB"/>
    <w:rsid w:val="00C94DA4"/>
    <w:rsid w:val="00CA6201"/>
    <w:rsid w:val="00CC3CCB"/>
    <w:rsid w:val="00CC4758"/>
    <w:rsid w:val="00CD7463"/>
    <w:rsid w:val="00CE7335"/>
    <w:rsid w:val="00CF0EF4"/>
    <w:rsid w:val="00CF1244"/>
    <w:rsid w:val="00CF4134"/>
    <w:rsid w:val="00CF6683"/>
    <w:rsid w:val="00D031CB"/>
    <w:rsid w:val="00D17621"/>
    <w:rsid w:val="00D36EB5"/>
    <w:rsid w:val="00D414E8"/>
    <w:rsid w:val="00D44C57"/>
    <w:rsid w:val="00D500A1"/>
    <w:rsid w:val="00D52ED9"/>
    <w:rsid w:val="00D61A01"/>
    <w:rsid w:val="00D72F62"/>
    <w:rsid w:val="00D95E61"/>
    <w:rsid w:val="00D97204"/>
    <w:rsid w:val="00DB2E20"/>
    <w:rsid w:val="00DC1DD0"/>
    <w:rsid w:val="00DC280F"/>
    <w:rsid w:val="00DC3491"/>
    <w:rsid w:val="00DC51BC"/>
    <w:rsid w:val="00DD4B0C"/>
    <w:rsid w:val="00E0146A"/>
    <w:rsid w:val="00E05DA3"/>
    <w:rsid w:val="00E14BF8"/>
    <w:rsid w:val="00E160F9"/>
    <w:rsid w:val="00E16548"/>
    <w:rsid w:val="00E30A55"/>
    <w:rsid w:val="00E655DD"/>
    <w:rsid w:val="00E80116"/>
    <w:rsid w:val="00E8277C"/>
    <w:rsid w:val="00EA1028"/>
    <w:rsid w:val="00EA3CC3"/>
    <w:rsid w:val="00EB48FF"/>
    <w:rsid w:val="00EC4DB5"/>
    <w:rsid w:val="00EC74B7"/>
    <w:rsid w:val="00EC7B6F"/>
    <w:rsid w:val="00ED63A0"/>
    <w:rsid w:val="00ED6A47"/>
    <w:rsid w:val="00EE44E7"/>
    <w:rsid w:val="00EF42ED"/>
    <w:rsid w:val="00F037EE"/>
    <w:rsid w:val="00F05B40"/>
    <w:rsid w:val="00F142F1"/>
    <w:rsid w:val="00F1454F"/>
    <w:rsid w:val="00F150EC"/>
    <w:rsid w:val="00F52B4C"/>
    <w:rsid w:val="00F6137E"/>
    <w:rsid w:val="00F745D2"/>
    <w:rsid w:val="00F74AED"/>
    <w:rsid w:val="00F84F63"/>
    <w:rsid w:val="00F84FAB"/>
    <w:rsid w:val="00F939FF"/>
    <w:rsid w:val="00FA6151"/>
    <w:rsid w:val="00FA6A9B"/>
    <w:rsid w:val="00FD3C13"/>
    <w:rsid w:val="00FD430D"/>
    <w:rsid w:val="00FE0716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ED4"/>
  <w15:docId w15:val="{D7B90EC4-E4BC-4772-BDF9-20C28926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59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464259"/>
    <w:rPr>
      <w:color w:val="0000FF"/>
      <w:u w:val="single"/>
    </w:rPr>
  </w:style>
  <w:style w:type="paragraph" w:customStyle="1" w:styleId="rvps2">
    <w:name w:val="rvps2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464259"/>
  </w:style>
  <w:style w:type="character" w:customStyle="1" w:styleId="rvts15">
    <w:name w:val="rvts15"/>
    <w:basedOn w:val="a0"/>
    <w:rsid w:val="00464259"/>
  </w:style>
  <w:style w:type="paragraph" w:customStyle="1" w:styleId="rvps12">
    <w:name w:val="rvps12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6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642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6425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464259"/>
    <w:rPr>
      <w:rFonts w:ascii="Calibri" w:hAnsi="Calibri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464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nhideWhenUsed/>
    <w:rsid w:val="004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425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8434E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ий текст з відступом 21"/>
    <w:basedOn w:val="a"/>
    <w:rsid w:val="0008176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val="uk-UA" w:eastAsia="uk-UA"/>
    </w:rPr>
  </w:style>
  <w:style w:type="paragraph" w:customStyle="1" w:styleId="tj">
    <w:name w:val="tj"/>
    <w:basedOn w:val="a"/>
    <w:rsid w:val="00F14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46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46657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66571"/>
    <w:rPr>
      <w:rFonts w:ascii="Franklin Gothic Medium" w:hAnsi="Franklin Gothic Medium" w:cs="Franklin Gothic Medium"/>
      <w:sz w:val="20"/>
      <w:szCs w:val="20"/>
    </w:rPr>
  </w:style>
  <w:style w:type="paragraph" w:styleId="aa">
    <w:name w:val="No Spacing"/>
    <w:uiPriority w:val="1"/>
    <w:qFormat/>
    <w:rsid w:val="0046402A"/>
    <w:rPr>
      <w:rFonts w:ascii="Calibri" w:hAnsi="Calibri"/>
      <w:sz w:val="22"/>
      <w:szCs w:val="22"/>
      <w:lang w:val="ru-RU" w:eastAsia="en-US"/>
    </w:rPr>
  </w:style>
  <w:style w:type="character" w:customStyle="1" w:styleId="FontStyle12">
    <w:name w:val="Font Style12"/>
    <w:uiPriority w:val="99"/>
    <w:rsid w:val="00E160F9"/>
    <w:rPr>
      <w:rFonts w:ascii="Times New Roman" w:hAnsi="Times New Roman"/>
      <w:sz w:val="24"/>
    </w:rPr>
  </w:style>
  <w:style w:type="paragraph" w:customStyle="1" w:styleId="rvps17">
    <w:name w:val="rvps17"/>
    <w:basedOn w:val="a"/>
    <w:rsid w:val="0047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76A8B"/>
  </w:style>
  <w:style w:type="character" w:customStyle="1" w:styleId="rvts64">
    <w:name w:val="rvts64"/>
    <w:basedOn w:val="a0"/>
    <w:rsid w:val="00476A8B"/>
  </w:style>
  <w:style w:type="character" w:customStyle="1" w:styleId="rvts9">
    <w:name w:val="rvts9"/>
    <w:basedOn w:val="a0"/>
    <w:rsid w:val="00476A8B"/>
  </w:style>
  <w:style w:type="paragraph" w:customStyle="1" w:styleId="rvps6">
    <w:name w:val="rvps6"/>
    <w:basedOn w:val="a"/>
    <w:rsid w:val="0047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rsid w:val="001F165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/>
      <w:sz w:val="24"/>
      <w:szCs w:val="20"/>
      <w:lang w:eastAsia="ru-RU"/>
    </w:rPr>
  </w:style>
  <w:style w:type="character" w:customStyle="1" w:styleId="ac">
    <w:name w:val="Верхній колонтитул Знак"/>
    <w:basedOn w:val="a0"/>
    <w:link w:val="ab"/>
    <w:rsid w:val="001F1658"/>
    <w:rPr>
      <w:rFonts w:ascii="SchoolBook" w:eastAsia="Times New Roman" w:hAnsi="SchoolBook"/>
      <w:sz w:val="24"/>
      <w:lang w:val="ru-RU" w:eastAsia="ru-RU"/>
    </w:rPr>
  </w:style>
  <w:style w:type="table" w:styleId="ad">
    <w:name w:val="Table Grid"/>
    <w:basedOn w:val="a1"/>
    <w:rsid w:val="007E6D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ий текст"/>
    <w:basedOn w:val="a"/>
    <w:rsid w:val="007E6D5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?find=1&amp;text=%D1%81%D1%82%D1%80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?find=1&amp;text=%D1%81%D1%82%D1%80%D0%BE%D0%BA" TargetMode="External"/><Relationship Id="rId5" Type="http://schemas.openxmlformats.org/officeDocument/2006/relationships/hyperlink" Target="https://zakon.rada.gov.ua/laws/show/246-2016-%D0%BF?find=1&amp;text=%D1%81%D1%82%D1%80%D0%BE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User</cp:lastModifiedBy>
  <cp:revision>6</cp:revision>
  <cp:lastPrinted>2021-03-17T08:00:00Z</cp:lastPrinted>
  <dcterms:created xsi:type="dcterms:W3CDTF">2021-03-12T06:49:00Z</dcterms:created>
  <dcterms:modified xsi:type="dcterms:W3CDTF">2021-03-18T11:03:00Z</dcterms:modified>
</cp:coreProperties>
</file>