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0281E57E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A97981">
        <w:rPr>
          <w:rFonts w:ascii="Times New Roman" w:hAnsi="Times New Roman"/>
          <w:sz w:val="24"/>
          <w:szCs w:val="24"/>
        </w:rPr>
        <w:t>18</w:t>
      </w:r>
      <w:r w:rsidR="00EB2AEA">
        <w:rPr>
          <w:rFonts w:ascii="Times New Roman" w:hAnsi="Times New Roman"/>
          <w:sz w:val="24"/>
          <w:szCs w:val="24"/>
        </w:rPr>
        <w:t xml:space="preserve"> </w:t>
      </w:r>
      <w:r w:rsidR="00A97981">
        <w:rPr>
          <w:rFonts w:ascii="Times New Roman" w:hAnsi="Times New Roman"/>
          <w:sz w:val="24"/>
          <w:szCs w:val="24"/>
        </w:rPr>
        <w:t xml:space="preserve"> жовтня</w:t>
      </w:r>
      <w:r w:rsidR="009C049B">
        <w:rPr>
          <w:rFonts w:ascii="Times New Roman" w:hAnsi="Times New Roman"/>
          <w:sz w:val="24"/>
          <w:szCs w:val="24"/>
        </w:rPr>
        <w:t xml:space="preserve"> </w:t>
      </w:r>
      <w:r w:rsidR="00EB2AEA">
        <w:rPr>
          <w:rFonts w:ascii="Times New Roman" w:hAnsi="Times New Roman"/>
          <w:sz w:val="24"/>
          <w:szCs w:val="24"/>
        </w:rPr>
        <w:t>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49B">
        <w:rPr>
          <w:rFonts w:ascii="Times New Roman" w:hAnsi="Times New Roman"/>
          <w:sz w:val="24"/>
          <w:szCs w:val="24"/>
        </w:rPr>
        <w:t>1</w:t>
      </w:r>
      <w:r w:rsidR="00A97981">
        <w:rPr>
          <w:rFonts w:ascii="Times New Roman" w:hAnsi="Times New Roman"/>
          <w:sz w:val="24"/>
          <w:szCs w:val="24"/>
        </w:rPr>
        <w:t>39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D58AD6A" w14:textId="77777777" w:rsidR="00CB1B28" w:rsidRDefault="00E7221C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E7221C">
        <w:rPr>
          <w:rFonts w:ascii="Times New Roman" w:hAnsi="Times New Roman"/>
          <w:b/>
          <w:sz w:val="24"/>
          <w:szCs w:val="24"/>
        </w:rPr>
        <w:t>головний спеціаліст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14:paraId="5E01951F" w14:textId="77777777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080FB8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3BEA4DE1" w14:textId="77777777" w:rsidR="00BD1F6C" w:rsidRDefault="00BD1F6C" w:rsidP="001A0C60">
                  <w:pPr>
                    <w:pStyle w:val="ad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="001A0C60">
                    <w:rPr>
                      <w:lang w:val="uk-UA"/>
                    </w:rPr>
                    <w:t>- забезпечення виконання підготовки координаційних заходів (міжвідомчі групи, спільні оперативні наради), контроль виконання прийнятих рішень, їх облік.</w:t>
                  </w:r>
                </w:p>
                <w:p w14:paraId="26BA8CAD" w14:textId="77777777" w:rsidR="00BD1F6C" w:rsidRDefault="00BD1F6C" w:rsidP="001A0C60">
                  <w:pPr>
                    <w:pStyle w:val="ad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="001A0C60">
                    <w:rPr>
                      <w:lang w:val="uk-UA"/>
                    </w:rPr>
                    <w:t>- забезпечення виконання завдань та доручень Офісу Генерального прокурора, за виключенням завдань, пов’язаних із станом досудового розслідування та процесуального керівництва у кримінальних провадженнях, керівництва обласної прокуратури, управління та відділу;</w:t>
                  </w:r>
                </w:p>
                <w:p w14:paraId="5DB39DD1" w14:textId="77777777" w:rsidR="001A0C60" w:rsidRDefault="00BD1F6C" w:rsidP="001A0C60">
                  <w:pPr>
                    <w:pStyle w:val="ad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="001A0C60">
                    <w:rPr>
                      <w:lang w:val="uk-UA"/>
                    </w:rPr>
                    <w:t>- проведення аналітичної роботи у відділі, підготовка узагальнень та аналізів з окремих питань нагляду за додержанням законів територіальними органами поліції;</w:t>
                  </w:r>
                </w:p>
                <w:p w14:paraId="4EBA3404" w14:textId="77777777" w:rsidR="00BD1F6C" w:rsidRDefault="00BD1F6C" w:rsidP="001A0C60">
                  <w:pPr>
                    <w:pStyle w:val="ae"/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 w:firstLine="0"/>
                  </w:pPr>
                  <w:r>
                    <w:rPr>
                      <w:sz w:val="24"/>
                    </w:rPr>
                    <w:t xml:space="preserve">   - з</w:t>
                  </w:r>
                  <w:r w:rsidR="001A0C60">
                    <w:rPr>
                      <w:sz w:val="24"/>
                    </w:rPr>
                    <w:t>абезпеч</w:t>
                  </w:r>
                  <w:r>
                    <w:rPr>
                      <w:sz w:val="24"/>
                    </w:rPr>
                    <w:t>ення</w:t>
                  </w:r>
                  <w:r w:rsidR="001A0C60">
                    <w:rPr>
                      <w:sz w:val="24"/>
                    </w:rPr>
                    <w:t xml:space="preserve"> облік</w:t>
                  </w:r>
                  <w:r>
                    <w:rPr>
                      <w:sz w:val="24"/>
                    </w:rPr>
                    <w:t>у</w:t>
                  </w:r>
                  <w:r w:rsidR="001A0C60">
                    <w:rPr>
                      <w:sz w:val="24"/>
                    </w:rPr>
                    <w:t xml:space="preserve"> матеріалів щодо спільних наказів, вказівок, інформаційних листів та інших документів організаційно-розпорядчого характеру</w:t>
                  </w:r>
                  <w:r>
                    <w:rPr>
                      <w:sz w:val="24"/>
                    </w:rPr>
                    <w:t>;</w:t>
                  </w:r>
                </w:p>
                <w:p w14:paraId="586A562B" w14:textId="77777777" w:rsidR="001A0C60" w:rsidRDefault="00BD1F6C" w:rsidP="001A0C60">
                  <w:pPr>
                    <w:pStyle w:val="ae"/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- ф</w:t>
                  </w:r>
                  <w:r w:rsidR="001A0C60">
                    <w:rPr>
                      <w:sz w:val="24"/>
                    </w:rPr>
                    <w:t>орму</w:t>
                  </w:r>
                  <w:r>
                    <w:rPr>
                      <w:sz w:val="24"/>
                    </w:rPr>
                    <w:t>вання</w:t>
                  </w:r>
                  <w:r w:rsidR="001A0C60">
                    <w:rPr>
                      <w:sz w:val="24"/>
                    </w:rPr>
                    <w:t xml:space="preserve"> зведен</w:t>
                  </w:r>
                  <w:r>
                    <w:rPr>
                      <w:sz w:val="24"/>
                    </w:rPr>
                    <w:t>их</w:t>
                  </w:r>
                  <w:r w:rsidR="001A0C60">
                    <w:rPr>
                      <w:sz w:val="24"/>
                    </w:rPr>
                    <w:t xml:space="preserve"> по управлінню інформаці</w:t>
                  </w:r>
                  <w:r>
                    <w:rPr>
                      <w:sz w:val="24"/>
                    </w:rPr>
                    <w:t>й</w:t>
                  </w:r>
                  <w:r w:rsidR="001A0C60">
                    <w:rPr>
                      <w:sz w:val="24"/>
                    </w:rPr>
                    <w:t xml:space="preserve"> про позитивні напрацювання та проблемні питання орган</w:t>
                  </w:r>
                  <w:r>
                    <w:rPr>
                      <w:sz w:val="24"/>
                    </w:rPr>
                    <w:t>ізації прокурорської діяльності;</w:t>
                  </w:r>
                </w:p>
                <w:p w14:paraId="02788BDD" w14:textId="77777777" w:rsidR="00231937" w:rsidRDefault="00BD1F6C" w:rsidP="00231937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lang w:val="uk-UA" w:eastAsia="uk-UA"/>
                    </w:rPr>
                  </w:pPr>
                  <w:r>
                    <w:rPr>
                      <w:color w:val="000000"/>
                      <w:lang w:val="uk-UA" w:eastAsia="uk-UA"/>
                    </w:rPr>
                    <w:t xml:space="preserve">   - підготовка</w:t>
                  </w:r>
                  <w:r w:rsidR="001A0C60">
                    <w:rPr>
                      <w:color w:val="000000"/>
                      <w:lang w:val="uk-UA" w:eastAsia="uk-UA"/>
                    </w:rPr>
                    <w:t xml:space="preserve"> проект</w:t>
                  </w:r>
                  <w:r>
                    <w:rPr>
                      <w:color w:val="000000"/>
                      <w:lang w:val="uk-UA" w:eastAsia="uk-UA"/>
                    </w:rPr>
                    <w:t xml:space="preserve">ів </w:t>
                  </w:r>
                  <w:r w:rsidR="001A0C60">
                    <w:rPr>
                      <w:color w:val="000000"/>
                      <w:lang w:val="uk-UA" w:eastAsia="uk-UA"/>
                    </w:rPr>
                    <w:t xml:space="preserve">завдань, доручень, наказів, листів із зауваженнями, орієнтовного та інформаційного характеру до </w:t>
                  </w:r>
                  <w:r>
                    <w:rPr>
                      <w:color w:val="000000"/>
                      <w:lang w:val="uk-UA" w:eastAsia="uk-UA"/>
                    </w:rPr>
                    <w:t>окружних</w:t>
                  </w:r>
                  <w:r w:rsidR="001A0C60">
                    <w:rPr>
                      <w:color w:val="000000"/>
                      <w:lang w:val="uk-UA" w:eastAsia="uk-UA"/>
                    </w:rPr>
                    <w:t xml:space="preserve"> прокуратур</w:t>
                  </w:r>
                  <w:r w:rsidR="00231937">
                    <w:rPr>
                      <w:color w:val="000000"/>
                      <w:lang w:val="uk-UA" w:eastAsia="uk-UA"/>
                    </w:rPr>
                    <w:t>;</w:t>
                  </w:r>
                </w:p>
                <w:p w14:paraId="659A4166" w14:textId="77777777" w:rsidR="001A0C60" w:rsidRDefault="00231937" w:rsidP="00231937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color w:val="000000"/>
                      <w:lang w:val="uk-UA" w:eastAsia="uk-UA"/>
                    </w:rPr>
                    <w:t xml:space="preserve">  - з</w:t>
                  </w:r>
                  <w:r w:rsidR="001A0C60">
                    <w:rPr>
                      <w:lang w:val="uk-UA"/>
                    </w:rPr>
                    <w:t>абезпеч</w:t>
                  </w:r>
                  <w:r>
                    <w:rPr>
                      <w:lang w:val="uk-UA"/>
                    </w:rPr>
                    <w:t>ення</w:t>
                  </w:r>
                  <w:r w:rsidR="001A0C60">
                    <w:rPr>
                      <w:lang w:val="uk-UA"/>
                    </w:rPr>
                    <w:t xml:space="preserve"> збереження службової інформації, що стала відома під час виконання обов’язків, а також іншої інформації, яка згідно з законодавством не підлягає розголошенню, у тому числі таємниці досудового розслідування</w:t>
                  </w:r>
                  <w:r w:rsidR="007E78B2">
                    <w:rPr>
                      <w:lang w:val="uk-UA"/>
                    </w:rPr>
                    <w:t>;</w:t>
                  </w:r>
                </w:p>
                <w:p w14:paraId="69CBD506" w14:textId="77777777" w:rsidR="007E78B2" w:rsidRPr="003D3E11" w:rsidRDefault="007E78B2" w:rsidP="00231937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</w:pPr>
                  <w:r>
                    <w:rPr>
                      <w:lang w:val="uk-UA"/>
                    </w:rPr>
                    <w:t xml:space="preserve">   </w:t>
                  </w:r>
                  <w:r w:rsidRPr="007E78B2">
                    <w:rPr>
                      <w:lang w:val="uk-UA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14:paraId="75586623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E32638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E32638" w:rsidRPr="005D7330" w:rsidRDefault="00E32638" w:rsidP="00E3263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Перелік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2887295C" w14:textId="77777777" w:rsidR="00E32638" w:rsidRPr="00833E06" w:rsidRDefault="00E32638" w:rsidP="00E32638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44A6711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560DD4E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-1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4016C2EA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4407315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778BD1EE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A01877A" w14:textId="77777777" w:rsidR="00E32638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вимог);</w:t>
            </w:r>
          </w:p>
          <w:p w14:paraId="37B74271" w14:textId="77777777" w:rsidR="00E32638" w:rsidRPr="00096452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>3) заява</w:t>
            </w:r>
            <w:r w:rsidRPr="00096452">
              <w:rPr>
                <w:lang w:val="uk-UA"/>
              </w:rPr>
              <w:t>, в якій</w:t>
            </w:r>
            <w:r>
              <w:rPr>
                <w:lang w:val="uk-UA"/>
              </w:rPr>
              <w:t xml:space="preserve"> особа </w:t>
            </w:r>
            <w:r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Pr="00096452">
              <w:rPr>
                <w:lang w:val="uk-UA"/>
              </w:rPr>
              <w:t> </w:t>
            </w:r>
            <w:hyperlink r:id="rId10" w:anchor="n13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096452">
              <w:rPr>
                <w:lang w:val="uk-UA"/>
              </w:rPr>
              <w:t> або </w:t>
            </w:r>
            <w:hyperlink r:id="rId11" w:anchor="n14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0C7CAAD7" w14:textId="77777777" w:rsidR="00E32638" w:rsidRPr="007B622D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25B2C004" w14:textId="77777777" w:rsidR="00E32638" w:rsidRPr="00096452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557D1EFC" w14:textId="77777777" w:rsidR="00E32638" w:rsidRPr="00096452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3C1A98F7" w14:textId="03D7415C" w:rsidR="00E32638" w:rsidRPr="005B19DA" w:rsidRDefault="00E32638" w:rsidP="00E326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17 год. 00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25 жовтня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року  </w:t>
            </w:r>
          </w:p>
          <w:p w14:paraId="7DF89889" w14:textId="636B1964" w:rsidR="00E32638" w:rsidRPr="00833E06" w:rsidRDefault="00E32638" w:rsidP="00E32638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0C6D7CE5" w:rsidR="00966DB8" w:rsidRPr="00833E06" w:rsidRDefault="00E32638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жовтня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14243F05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9969D2">
              <w:rPr>
                <w:rFonts w:ascii="Times New Roman" w:hAnsi="Times New Roman"/>
                <w:sz w:val="24"/>
              </w:rPr>
              <w:t xml:space="preserve">співбесіди </w:t>
            </w:r>
            <w:r w:rsidRPr="00DA7F3C">
              <w:rPr>
                <w:rFonts w:ascii="Times New Roman" w:hAnsi="Times New Roman"/>
                <w:sz w:val="24"/>
              </w:rPr>
              <w:t>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094D0D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0C312347" w:rsidR="00923D44" w:rsidRPr="00805D26" w:rsidRDefault="003F4F4C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CC60469" w14:textId="77777777" w:rsidR="004B650E" w:rsidRPr="000E100E" w:rsidRDefault="000E10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>
              <w:rPr>
                <w:bCs/>
                <w:sz w:val="24"/>
              </w:rPr>
              <w:t xml:space="preserve"> с</w:t>
            </w:r>
            <w:r w:rsidR="004B650E" w:rsidRPr="009919AA">
              <w:rPr>
                <w:bCs/>
                <w:sz w:val="24"/>
              </w:rPr>
              <w:t>воєчасн</w:t>
            </w:r>
            <w:r w:rsidR="004B650E">
              <w:rPr>
                <w:bCs/>
                <w:sz w:val="24"/>
              </w:rPr>
              <w:t xml:space="preserve">а </w:t>
            </w:r>
            <w:r w:rsidR="004B650E" w:rsidRPr="000E100E">
              <w:rPr>
                <w:sz w:val="24"/>
              </w:rPr>
              <w:t>та якісна підготовк</w:t>
            </w:r>
            <w:r w:rsidRPr="000E100E">
              <w:rPr>
                <w:sz w:val="24"/>
              </w:rPr>
              <w:t>а</w:t>
            </w:r>
            <w:r w:rsidR="004B650E" w:rsidRPr="000E100E">
              <w:rPr>
                <w:sz w:val="24"/>
              </w:rPr>
              <w:t xml:space="preserve"> координаційних заходів, </w:t>
            </w:r>
            <w:r w:rsidRPr="000E100E">
              <w:rPr>
                <w:sz w:val="24"/>
              </w:rPr>
              <w:t xml:space="preserve">виконання </w:t>
            </w:r>
            <w:r w:rsidR="004B650E" w:rsidRPr="000E100E">
              <w:rPr>
                <w:sz w:val="24"/>
              </w:rPr>
              <w:t>завдань та доручень Офісу Генерального прокурора, керівництва обласної прокуратури, управління та відділу ;</w:t>
            </w:r>
          </w:p>
          <w:p w14:paraId="43A3F24E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0E100E">
              <w:rPr>
                <w:sz w:val="24"/>
              </w:rPr>
              <w:t>вміння фокусувати зусилля для досягнення результату діяльності;</w:t>
            </w:r>
            <w:r w:rsidRPr="009919AA">
              <w:rPr>
                <w:sz w:val="24"/>
              </w:rPr>
              <w:t xml:space="preserve"> </w:t>
            </w:r>
          </w:p>
          <w:p w14:paraId="03938317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4B650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shd w:val="clear" w:color="auto" w:fill="auto"/>
          </w:tcPr>
          <w:p w14:paraId="5A9BACDD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143910C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38204F61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аналізувати інформацію та робити виснов</w:t>
            </w:r>
            <w:r>
              <w:rPr>
                <w:rFonts w:ascii="Times New Roman" w:hAnsi="Times New Roman"/>
                <w:sz w:val="24"/>
                <w:szCs w:val="24"/>
              </w:rPr>
              <w:t>ки, критично оцінювати ситуацію.</w:t>
            </w:r>
          </w:p>
        </w:tc>
      </w:tr>
      <w:tr w:rsidR="004B650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6A06D883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AD1AFE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F15059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4B9261D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1DF7E328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кодексу України;</w:t>
            </w:r>
          </w:p>
          <w:p w14:paraId="49D226FC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1E2E66E5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захист персональних даних»;</w:t>
            </w:r>
          </w:p>
          <w:p w14:paraId="752E0E65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2EB232B" w14:textId="77777777" w:rsidR="004B650E" w:rsidRPr="00F81905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54C8" w14:textId="77777777" w:rsidR="00094D0D" w:rsidRDefault="00094D0D">
      <w:r>
        <w:separator/>
      </w:r>
    </w:p>
  </w:endnote>
  <w:endnote w:type="continuationSeparator" w:id="0">
    <w:p w14:paraId="325EFBF3" w14:textId="77777777" w:rsidR="00094D0D" w:rsidRDefault="0009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C9DE" w14:textId="77777777" w:rsidR="00094D0D" w:rsidRDefault="00094D0D">
      <w:r>
        <w:separator/>
      </w:r>
    </w:p>
  </w:footnote>
  <w:footnote w:type="continuationSeparator" w:id="0">
    <w:p w14:paraId="223C4416" w14:textId="77777777" w:rsidR="00094D0D" w:rsidRDefault="0009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4D0D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6BF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1173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31E1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0650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4F4C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3662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9D2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49B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981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150C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83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638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4479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7019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8</cp:revision>
  <cp:lastPrinted>2021-10-18T08:52:00Z</cp:lastPrinted>
  <dcterms:created xsi:type="dcterms:W3CDTF">2021-10-18T08:25:00Z</dcterms:created>
  <dcterms:modified xsi:type="dcterms:W3CDTF">2021-10-18T09:03:00Z</dcterms:modified>
</cp:coreProperties>
</file>