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5336697D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 w:rsidR="00667855">
        <w:rPr>
          <w:rFonts w:ascii="Times New Roman" w:hAnsi="Times New Roman"/>
          <w:sz w:val="24"/>
          <w:szCs w:val="24"/>
        </w:rPr>
        <w:t xml:space="preserve">виконувача обов’язків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53786826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667855">
        <w:rPr>
          <w:rFonts w:ascii="Times New Roman" w:hAnsi="Times New Roman"/>
          <w:sz w:val="24"/>
          <w:szCs w:val="24"/>
        </w:rPr>
        <w:t>14</w:t>
      </w:r>
      <w:r w:rsidR="00266965">
        <w:rPr>
          <w:rFonts w:ascii="Times New Roman" w:hAnsi="Times New Roman"/>
          <w:sz w:val="24"/>
          <w:szCs w:val="24"/>
        </w:rPr>
        <w:t xml:space="preserve"> </w:t>
      </w:r>
      <w:r w:rsidR="00667855">
        <w:rPr>
          <w:rFonts w:ascii="Times New Roman" w:hAnsi="Times New Roman"/>
          <w:sz w:val="24"/>
          <w:szCs w:val="24"/>
        </w:rPr>
        <w:t>грудня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667855">
        <w:rPr>
          <w:rFonts w:ascii="Times New Roman" w:hAnsi="Times New Roman"/>
          <w:sz w:val="24"/>
          <w:szCs w:val="24"/>
        </w:rPr>
        <w:t>162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0CD4470" w14:textId="25D82F7E" w:rsidR="004E56E2" w:rsidRPr="00972D10" w:rsidRDefault="002A7AA2" w:rsidP="004E56E2">
      <w:pPr>
        <w:jc w:val="center"/>
        <w:rPr>
          <w:rFonts w:ascii="Times New Roman" w:hAnsi="Times New Roman"/>
          <w:sz w:val="16"/>
          <w:szCs w:val="16"/>
        </w:rPr>
      </w:pPr>
      <w:r w:rsidRPr="002A7AA2">
        <w:rPr>
          <w:rFonts w:ascii="Times New Roman" w:hAnsi="Times New Roman"/>
          <w:b/>
          <w:sz w:val="24"/>
          <w:szCs w:val="24"/>
        </w:rPr>
        <w:t>начальник відділу матеріально-технічного забезпечення та соціально-побутових потреб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E56E2">
        <w:rPr>
          <w:rFonts w:ascii="Times New Roman" w:hAnsi="Times New Roman"/>
          <w:b/>
          <w:sz w:val="24"/>
          <w:szCs w:val="24"/>
        </w:rPr>
        <w:t xml:space="preserve">Кіровоградської обласної прокуратури </w:t>
      </w:r>
    </w:p>
    <w:p w14:paraId="520B6C18" w14:textId="3F0F80CE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2BFCCD96" w14:textId="024D8A98" w:rsidR="00F26161" w:rsidRPr="00030DED" w:rsidRDefault="00F26161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-з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дійсн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 взаємоді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ї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 відділу з іншими  структурними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підрозділами обласної прокуратури з питань матеріально-технічного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забезпечення та соціально-побутових потреб</w:t>
            </w:r>
            <w:r w:rsidR="00C869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1C67C804" w14:textId="5BDA0471" w:rsidR="00F26161" w:rsidRPr="00030DED" w:rsidRDefault="00C869EE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-в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жи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ття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організаційно-практичн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их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заход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ів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щодо матеріально-технічного, транспортного забезпечення, експлуатації будівель і споруд, соціального забезпечення, організації пропускного режиму до адміністративних будівель і споруд, охорони праці та пожежної безпеки</w:t>
            </w:r>
            <w:r w:rsidR="007C0B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5470F0BB" w14:textId="73EC227A" w:rsidR="00F26161" w:rsidRPr="00030DED" w:rsidRDefault="007C0B87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з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абезпеч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діяльн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ості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, пов’язан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ої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з управлінням державним майном, капітальним будівництвом, документальним оформленням будівель, земельних ділянок, які перебувають на балансі Кіровоградської обласної прокуратури, постійному чи іншому користуванні</w:t>
            </w:r>
            <w:r w:rsidR="00FD576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0BD02761" w14:textId="35EFBF36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робот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и 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на підтримання адміністративних будівель і споруд у належному технічному та санітарному стані, технологічне обладнання запасних пунктів обласної прокуратури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4B8367DD" w14:textId="5C32610C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участ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у розробленні проектів </w:t>
            </w:r>
            <w:proofErr w:type="spellStart"/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оперативно</w:t>
            </w:r>
            <w:proofErr w:type="spellEnd"/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-мобілізаційних документів з питань матеріально-технічного забезпечення на особливий період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0B3468E6" w14:textId="4E9039F4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у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часть в інвентаризації матеріальних цінностей та в роботі комісії з</w:t>
            </w:r>
            <w:r w:rsidR="008430A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списання основних засобів, малоцінного інвентарю, інших цінностей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74A8EA56" w14:textId="40AC6117" w:rsidR="00F26161" w:rsidRPr="00030DED" w:rsidRDefault="00FD576A" w:rsidP="00F26161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- о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рганіз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ація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розробк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и</w:t>
            </w:r>
            <w:r w:rsidR="00F26161" w:rsidRPr="00030D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проектів наказів, інших організаційно-розпорядчих документів з питань, що належать до компетенції відділу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675C88FB" w14:textId="49F752CD" w:rsidR="00923D44" w:rsidRPr="001D424A" w:rsidRDefault="00923D44" w:rsidP="00F261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762DCC88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AF7229">
              <w:rPr>
                <w:rFonts w:ascii="Times New Roman" w:hAnsi="Times New Roman"/>
                <w:sz w:val="24"/>
                <w:szCs w:val="24"/>
              </w:rPr>
              <w:t>8800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 xml:space="preserve">2 Порядку проведення конкурсу на зайняття посад державної </w:t>
            </w:r>
            <w:r w:rsidR="00CB1B28">
              <w:rPr>
                <w:rStyle w:val="a3"/>
                <w:color w:val="auto"/>
                <w:u w:val="none"/>
                <w:lang w:val="uk-UA"/>
              </w:rPr>
              <w:lastRenderedPageBreak/>
              <w:t>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009F54F8" w14:textId="77777777" w:rsidR="00022CD0" w:rsidRPr="007B622D" w:rsidRDefault="00022CD0" w:rsidP="00022CD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196CD7AA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67855">
              <w:rPr>
                <w:rFonts w:ascii="Times New Roman" w:hAnsi="Times New Roman"/>
                <w:b/>
                <w:sz w:val="24"/>
                <w:szCs w:val="24"/>
              </w:rPr>
              <w:t>20 грудня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0233BD9D" w:rsidR="00966DB8" w:rsidRPr="00833E06" w:rsidRDefault="00667855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грудня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AF7229">
              <w:rPr>
                <w:rFonts w:ascii="Times New Roman" w:hAnsi="Times New Roman"/>
                <w:b/>
                <w:sz w:val="24"/>
              </w:rPr>
              <w:t>9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lastRenderedPageBreak/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12DB61EB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</w:t>
            </w:r>
            <w:r w:rsidR="00667855">
              <w:rPr>
                <w:rFonts w:ascii="Times New Roman" w:hAnsi="Times New Roman"/>
                <w:sz w:val="24"/>
                <w:szCs w:val="24"/>
              </w:rPr>
              <w:t>33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9249BC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41F807A5" w:rsidR="00923D44" w:rsidRPr="004C74BB" w:rsidRDefault="00BC30B2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не нижче ступеня магістра 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55D72C94" w:rsidR="00923D44" w:rsidRPr="00805D26" w:rsidRDefault="00022CD0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7ACB3835" w14:textId="77777777" w:rsidR="00581AAE" w:rsidRPr="00B61A6F" w:rsidRDefault="00581AAE" w:rsidP="00581AAE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61383599" w14:textId="77777777" w:rsidR="00581AAE" w:rsidRDefault="00581AAE" w:rsidP="00581AA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6D2199" w14:textId="729C52E7" w:rsidR="00581AAE" w:rsidRPr="00B61A6F" w:rsidRDefault="00581AAE" w:rsidP="00581AAE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  <w:p w14:paraId="0593D926" w14:textId="28D1E4BD" w:rsidR="003952C3" w:rsidRPr="00F8190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A47D53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9D8" w14:textId="77777777" w:rsidR="009249BC" w:rsidRDefault="009249BC">
      <w:r>
        <w:separator/>
      </w:r>
    </w:p>
  </w:endnote>
  <w:endnote w:type="continuationSeparator" w:id="0">
    <w:p w14:paraId="3AB19015" w14:textId="77777777" w:rsidR="009249BC" w:rsidRDefault="0092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442B" w14:textId="77777777" w:rsidR="009249BC" w:rsidRDefault="009249BC">
      <w:r>
        <w:separator/>
      </w:r>
    </w:p>
  </w:footnote>
  <w:footnote w:type="continuationSeparator" w:id="0">
    <w:p w14:paraId="462E3B81" w14:textId="77777777" w:rsidR="009249BC" w:rsidRDefault="0092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4672"/>
    <w:multiLevelType w:val="hybridMultilevel"/>
    <w:tmpl w:val="5808901E"/>
    <w:lvl w:ilvl="0" w:tplc="ADD090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2CD0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097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98E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A7AA2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56E2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AE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3CF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67855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8CA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1EE5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26AE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0B87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0A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9BC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9B6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AF7229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30B2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753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4BE5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69EE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4F6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4F4B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161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0EC2"/>
    <w:rsid w:val="00FD11B7"/>
    <w:rsid w:val="00FD1AE8"/>
    <w:rsid w:val="00FD1D7D"/>
    <w:rsid w:val="00FD2380"/>
    <w:rsid w:val="00FD2996"/>
    <w:rsid w:val="00FD2C2B"/>
    <w:rsid w:val="00FD339E"/>
    <w:rsid w:val="00FD3689"/>
    <w:rsid w:val="00FD576A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4287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6718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51</cp:revision>
  <cp:lastPrinted>2021-05-26T08:36:00Z</cp:lastPrinted>
  <dcterms:created xsi:type="dcterms:W3CDTF">2021-05-11T09:08:00Z</dcterms:created>
  <dcterms:modified xsi:type="dcterms:W3CDTF">2021-12-14T07:28:00Z</dcterms:modified>
</cp:coreProperties>
</file>